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885" w:rsidRDefault="00801190" w:rsidP="009D1707">
      <w:pPr>
        <w:pStyle w:val="Heading1"/>
      </w:pPr>
      <w:bookmarkStart w:id="0" w:name="_Toc452024288"/>
      <w:bookmarkStart w:id="1" w:name="_GoBack"/>
      <w:r>
        <w:t xml:space="preserve">How </w:t>
      </w:r>
      <w:r w:rsidR="00D84885">
        <w:t>Document</w:t>
      </w:r>
      <w:r>
        <w:t>s are used within Insolvency</w:t>
      </w:r>
      <w:bookmarkEnd w:id="0"/>
    </w:p>
    <w:bookmarkEnd w:id="1" w:displacedByCustomXml="next"/>
    <w:sdt>
      <w:sdtPr>
        <w:rPr>
          <w:rFonts w:asciiTheme="minorHAnsi" w:eastAsiaTheme="minorHAnsi" w:hAnsiTheme="minorHAnsi" w:cstheme="minorBidi"/>
          <w:color w:val="auto"/>
          <w:sz w:val="22"/>
          <w:szCs w:val="22"/>
          <w:lang w:val="en-AU"/>
        </w:rPr>
        <w:id w:val="650799273"/>
        <w:docPartObj>
          <w:docPartGallery w:val="Table of Contents"/>
          <w:docPartUnique/>
        </w:docPartObj>
      </w:sdtPr>
      <w:sdtEndPr>
        <w:rPr>
          <w:b/>
          <w:bCs/>
          <w:noProof/>
        </w:rPr>
      </w:sdtEndPr>
      <w:sdtContent>
        <w:p w:rsidR="00AB366D" w:rsidRDefault="00AB366D">
          <w:pPr>
            <w:pStyle w:val="TOCHeading"/>
          </w:pPr>
          <w:r>
            <w:t>Contents</w:t>
          </w:r>
        </w:p>
        <w:p w:rsidR="00870EAE" w:rsidRDefault="00AB366D">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52024288" w:history="1">
            <w:r w:rsidR="00870EAE" w:rsidRPr="00B72D06">
              <w:rPr>
                <w:rStyle w:val="Hyperlink"/>
                <w:noProof/>
              </w:rPr>
              <w:t>How Documents are used within Insolvency</w:t>
            </w:r>
            <w:r w:rsidR="00870EAE">
              <w:rPr>
                <w:noProof/>
                <w:webHidden/>
              </w:rPr>
              <w:tab/>
            </w:r>
            <w:r w:rsidR="00870EAE">
              <w:rPr>
                <w:noProof/>
                <w:webHidden/>
              </w:rPr>
              <w:fldChar w:fldCharType="begin"/>
            </w:r>
            <w:r w:rsidR="00870EAE">
              <w:rPr>
                <w:noProof/>
                <w:webHidden/>
              </w:rPr>
              <w:instrText xml:space="preserve"> PAGEREF _Toc452024288 \h </w:instrText>
            </w:r>
            <w:r w:rsidR="00870EAE">
              <w:rPr>
                <w:noProof/>
                <w:webHidden/>
              </w:rPr>
            </w:r>
            <w:r w:rsidR="00870EAE">
              <w:rPr>
                <w:noProof/>
                <w:webHidden/>
              </w:rPr>
              <w:fldChar w:fldCharType="separate"/>
            </w:r>
            <w:r w:rsidR="00870EAE">
              <w:rPr>
                <w:noProof/>
                <w:webHidden/>
              </w:rPr>
              <w:t>1</w:t>
            </w:r>
            <w:r w:rsidR="00870EAE">
              <w:rPr>
                <w:noProof/>
                <w:webHidden/>
              </w:rPr>
              <w:fldChar w:fldCharType="end"/>
            </w:r>
          </w:hyperlink>
        </w:p>
        <w:p w:rsidR="00870EAE" w:rsidRDefault="00870EAE">
          <w:pPr>
            <w:pStyle w:val="TOC1"/>
            <w:tabs>
              <w:tab w:val="right" w:leader="dot" w:pos="9016"/>
            </w:tabs>
            <w:rPr>
              <w:rFonts w:eastAsiaTheme="minorEastAsia"/>
              <w:noProof/>
              <w:lang w:eastAsia="en-AU"/>
            </w:rPr>
          </w:pPr>
          <w:hyperlink w:anchor="_Toc452024289" w:history="1">
            <w:r w:rsidRPr="00B72D06">
              <w:rPr>
                <w:rStyle w:val="Hyperlink"/>
                <w:noProof/>
              </w:rPr>
              <w:t>Examples of document relationships</w:t>
            </w:r>
            <w:r>
              <w:rPr>
                <w:noProof/>
                <w:webHidden/>
              </w:rPr>
              <w:tab/>
            </w:r>
            <w:r>
              <w:rPr>
                <w:noProof/>
                <w:webHidden/>
              </w:rPr>
              <w:fldChar w:fldCharType="begin"/>
            </w:r>
            <w:r>
              <w:rPr>
                <w:noProof/>
                <w:webHidden/>
              </w:rPr>
              <w:instrText xml:space="preserve"> PAGEREF _Toc452024289 \h </w:instrText>
            </w:r>
            <w:r>
              <w:rPr>
                <w:noProof/>
                <w:webHidden/>
              </w:rPr>
            </w:r>
            <w:r>
              <w:rPr>
                <w:noProof/>
                <w:webHidden/>
              </w:rPr>
              <w:fldChar w:fldCharType="separate"/>
            </w:r>
            <w:r>
              <w:rPr>
                <w:noProof/>
                <w:webHidden/>
              </w:rPr>
              <w:t>2</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290" w:history="1">
            <w:r w:rsidRPr="00B72D06">
              <w:rPr>
                <w:rStyle w:val="Hyperlink"/>
                <w:noProof/>
              </w:rPr>
              <w:t>Task Production (Linked to Forms via Actions)</w:t>
            </w:r>
            <w:r>
              <w:rPr>
                <w:noProof/>
                <w:webHidden/>
              </w:rPr>
              <w:tab/>
            </w:r>
            <w:r>
              <w:rPr>
                <w:noProof/>
                <w:webHidden/>
              </w:rPr>
              <w:fldChar w:fldCharType="begin"/>
            </w:r>
            <w:r>
              <w:rPr>
                <w:noProof/>
                <w:webHidden/>
              </w:rPr>
              <w:instrText xml:space="preserve"> PAGEREF _Toc452024290 \h </w:instrText>
            </w:r>
            <w:r>
              <w:rPr>
                <w:noProof/>
                <w:webHidden/>
              </w:rPr>
            </w:r>
            <w:r>
              <w:rPr>
                <w:noProof/>
                <w:webHidden/>
              </w:rPr>
              <w:fldChar w:fldCharType="separate"/>
            </w:r>
            <w:r>
              <w:rPr>
                <w:noProof/>
                <w:webHidden/>
              </w:rPr>
              <w:t>2</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291" w:history="1">
            <w:r w:rsidRPr="00B72D06">
              <w:rPr>
                <w:rStyle w:val="Hyperlink"/>
                <w:noProof/>
              </w:rPr>
              <w:t>Task Production (Linked to Documents via Actions)</w:t>
            </w:r>
            <w:r>
              <w:rPr>
                <w:noProof/>
                <w:webHidden/>
              </w:rPr>
              <w:tab/>
            </w:r>
            <w:r>
              <w:rPr>
                <w:noProof/>
                <w:webHidden/>
              </w:rPr>
              <w:fldChar w:fldCharType="begin"/>
            </w:r>
            <w:r>
              <w:rPr>
                <w:noProof/>
                <w:webHidden/>
              </w:rPr>
              <w:instrText xml:space="preserve"> PAGEREF _Toc452024291 \h </w:instrText>
            </w:r>
            <w:r>
              <w:rPr>
                <w:noProof/>
                <w:webHidden/>
              </w:rPr>
            </w:r>
            <w:r>
              <w:rPr>
                <w:noProof/>
                <w:webHidden/>
              </w:rPr>
              <w:fldChar w:fldCharType="separate"/>
            </w:r>
            <w:r>
              <w:rPr>
                <w:noProof/>
                <w:webHidden/>
              </w:rPr>
              <w:t>2</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292" w:history="1">
            <w:r w:rsidRPr="00B72D06">
              <w:rPr>
                <w:rStyle w:val="Hyperlink"/>
                <w:noProof/>
              </w:rPr>
              <w:t>Lodgements</w:t>
            </w:r>
            <w:r>
              <w:rPr>
                <w:noProof/>
                <w:webHidden/>
              </w:rPr>
              <w:tab/>
            </w:r>
            <w:r>
              <w:rPr>
                <w:noProof/>
                <w:webHidden/>
              </w:rPr>
              <w:fldChar w:fldCharType="begin"/>
            </w:r>
            <w:r>
              <w:rPr>
                <w:noProof/>
                <w:webHidden/>
              </w:rPr>
              <w:instrText xml:space="preserve"> PAGEREF _Toc452024292 \h </w:instrText>
            </w:r>
            <w:r>
              <w:rPr>
                <w:noProof/>
                <w:webHidden/>
              </w:rPr>
            </w:r>
            <w:r>
              <w:rPr>
                <w:noProof/>
                <w:webHidden/>
              </w:rPr>
              <w:fldChar w:fldCharType="separate"/>
            </w:r>
            <w:r>
              <w:rPr>
                <w:noProof/>
                <w:webHidden/>
              </w:rPr>
              <w:t>2</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293" w:history="1">
            <w:r w:rsidRPr="00B72D06">
              <w:rPr>
                <w:rStyle w:val="Hyperlink"/>
                <w:noProof/>
              </w:rPr>
              <w:t>Form 524 (Electronic Output)</w:t>
            </w:r>
            <w:r>
              <w:rPr>
                <w:noProof/>
                <w:webHidden/>
              </w:rPr>
              <w:tab/>
            </w:r>
            <w:r>
              <w:rPr>
                <w:noProof/>
                <w:webHidden/>
              </w:rPr>
              <w:fldChar w:fldCharType="begin"/>
            </w:r>
            <w:r>
              <w:rPr>
                <w:noProof/>
                <w:webHidden/>
              </w:rPr>
              <w:instrText xml:space="preserve"> PAGEREF _Toc452024293 \h </w:instrText>
            </w:r>
            <w:r>
              <w:rPr>
                <w:noProof/>
                <w:webHidden/>
              </w:rPr>
            </w:r>
            <w:r>
              <w:rPr>
                <w:noProof/>
                <w:webHidden/>
              </w:rPr>
              <w:fldChar w:fldCharType="separate"/>
            </w:r>
            <w:r>
              <w:rPr>
                <w:noProof/>
                <w:webHidden/>
              </w:rPr>
              <w:t>3</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294" w:history="1">
            <w:r w:rsidRPr="00B72D06">
              <w:rPr>
                <w:rStyle w:val="Hyperlink"/>
                <w:noProof/>
              </w:rPr>
              <w:t>Merging to Email</w:t>
            </w:r>
            <w:r>
              <w:rPr>
                <w:noProof/>
                <w:webHidden/>
              </w:rPr>
              <w:tab/>
            </w:r>
            <w:r>
              <w:rPr>
                <w:noProof/>
                <w:webHidden/>
              </w:rPr>
              <w:fldChar w:fldCharType="begin"/>
            </w:r>
            <w:r>
              <w:rPr>
                <w:noProof/>
                <w:webHidden/>
              </w:rPr>
              <w:instrText xml:space="preserve"> PAGEREF _Toc452024294 \h </w:instrText>
            </w:r>
            <w:r>
              <w:rPr>
                <w:noProof/>
                <w:webHidden/>
              </w:rPr>
            </w:r>
            <w:r>
              <w:rPr>
                <w:noProof/>
                <w:webHidden/>
              </w:rPr>
              <w:fldChar w:fldCharType="separate"/>
            </w:r>
            <w:r>
              <w:rPr>
                <w:noProof/>
                <w:webHidden/>
              </w:rPr>
              <w:t>3</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295" w:history="1">
            <w:r w:rsidRPr="00B72D06">
              <w:rPr>
                <w:rStyle w:val="Hyperlink"/>
                <w:noProof/>
              </w:rPr>
              <w:t>Attaching files to emails</w:t>
            </w:r>
            <w:r>
              <w:rPr>
                <w:noProof/>
                <w:webHidden/>
              </w:rPr>
              <w:tab/>
            </w:r>
            <w:r>
              <w:rPr>
                <w:noProof/>
                <w:webHidden/>
              </w:rPr>
              <w:fldChar w:fldCharType="begin"/>
            </w:r>
            <w:r>
              <w:rPr>
                <w:noProof/>
                <w:webHidden/>
              </w:rPr>
              <w:instrText xml:space="preserve"> PAGEREF _Toc452024295 \h </w:instrText>
            </w:r>
            <w:r>
              <w:rPr>
                <w:noProof/>
                <w:webHidden/>
              </w:rPr>
            </w:r>
            <w:r>
              <w:rPr>
                <w:noProof/>
                <w:webHidden/>
              </w:rPr>
              <w:fldChar w:fldCharType="separate"/>
            </w:r>
            <w:r>
              <w:rPr>
                <w:noProof/>
                <w:webHidden/>
              </w:rPr>
              <w:t>4</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296" w:history="1">
            <w:r w:rsidRPr="00B72D06">
              <w:rPr>
                <w:rStyle w:val="Hyperlink"/>
                <w:noProof/>
              </w:rPr>
              <w:t>Creating an email in Document Management</w:t>
            </w:r>
            <w:r>
              <w:rPr>
                <w:noProof/>
                <w:webHidden/>
              </w:rPr>
              <w:tab/>
            </w:r>
            <w:r>
              <w:rPr>
                <w:noProof/>
                <w:webHidden/>
              </w:rPr>
              <w:fldChar w:fldCharType="begin"/>
            </w:r>
            <w:r>
              <w:rPr>
                <w:noProof/>
                <w:webHidden/>
              </w:rPr>
              <w:instrText xml:space="preserve"> PAGEREF _Toc452024296 \h </w:instrText>
            </w:r>
            <w:r>
              <w:rPr>
                <w:noProof/>
                <w:webHidden/>
              </w:rPr>
            </w:r>
            <w:r>
              <w:rPr>
                <w:noProof/>
                <w:webHidden/>
              </w:rPr>
              <w:fldChar w:fldCharType="separate"/>
            </w:r>
            <w:r>
              <w:rPr>
                <w:noProof/>
                <w:webHidden/>
              </w:rPr>
              <w:t>4</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297" w:history="1">
            <w:r w:rsidRPr="00B72D06">
              <w:rPr>
                <w:rStyle w:val="Hyperlink"/>
                <w:noProof/>
              </w:rPr>
              <w:t>Sending the email</w:t>
            </w:r>
            <w:r>
              <w:rPr>
                <w:noProof/>
                <w:webHidden/>
              </w:rPr>
              <w:tab/>
            </w:r>
            <w:r>
              <w:rPr>
                <w:noProof/>
                <w:webHidden/>
              </w:rPr>
              <w:fldChar w:fldCharType="begin"/>
            </w:r>
            <w:r>
              <w:rPr>
                <w:noProof/>
                <w:webHidden/>
              </w:rPr>
              <w:instrText xml:space="preserve"> PAGEREF _Toc452024297 \h </w:instrText>
            </w:r>
            <w:r>
              <w:rPr>
                <w:noProof/>
                <w:webHidden/>
              </w:rPr>
            </w:r>
            <w:r>
              <w:rPr>
                <w:noProof/>
                <w:webHidden/>
              </w:rPr>
              <w:fldChar w:fldCharType="separate"/>
            </w:r>
            <w:r>
              <w:rPr>
                <w:noProof/>
                <w:webHidden/>
              </w:rPr>
              <w:t>4</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298" w:history="1">
            <w:r w:rsidRPr="00B72D06">
              <w:rPr>
                <w:rStyle w:val="Hyperlink"/>
                <w:noProof/>
              </w:rPr>
              <w:t>Document authorisation workflow (Emails)</w:t>
            </w:r>
            <w:r>
              <w:rPr>
                <w:noProof/>
                <w:webHidden/>
              </w:rPr>
              <w:tab/>
            </w:r>
            <w:r>
              <w:rPr>
                <w:noProof/>
                <w:webHidden/>
              </w:rPr>
              <w:fldChar w:fldCharType="begin"/>
            </w:r>
            <w:r>
              <w:rPr>
                <w:noProof/>
                <w:webHidden/>
              </w:rPr>
              <w:instrText xml:space="preserve"> PAGEREF _Toc452024298 \h </w:instrText>
            </w:r>
            <w:r>
              <w:rPr>
                <w:noProof/>
                <w:webHidden/>
              </w:rPr>
            </w:r>
            <w:r>
              <w:rPr>
                <w:noProof/>
                <w:webHidden/>
              </w:rPr>
              <w:fldChar w:fldCharType="separate"/>
            </w:r>
            <w:r>
              <w:rPr>
                <w:noProof/>
                <w:webHidden/>
              </w:rPr>
              <w:t>5</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299" w:history="1">
            <w:r w:rsidRPr="00B72D06">
              <w:rPr>
                <w:rStyle w:val="Hyperlink"/>
                <w:noProof/>
              </w:rPr>
              <w:t>Send to Selected Recipients</w:t>
            </w:r>
            <w:r>
              <w:rPr>
                <w:noProof/>
                <w:webHidden/>
              </w:rPr>
              <w:tab/>
            </w:r>
            <w:r>
              <w:rPr>
                <w:noProof/>
                <w:webHidden/>
              </w:rPr>
              <w:fldChar w:fldCharType="begin"/>
            </w:r>
            <w:r>
              <w:rPr>
                <w:noProof/>
                <w:webHidden/>
              </w:rPr>
              <w:instrText xml:space="preserve"> PAGEREF _Toc452024299 \h </w:instrText>
            </w:r>
            <w:r>
              <w:rPr>
                <w:noProof/>
                <w:webHidden/>
              </w:rPr>
            </w:r>
            <w:r>
              <w:rPr>
                <w:noProof/>
                <w:webHidden/>
              </w:rPr>
              <w:fldChar w:fldCharType="separate"/>
            </w:r>
            <w:r>
              <w:rPr>
                <w:noProof/>
                <w:webHidden/>
              </w:rPr>
              <w:t>5</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0" w:history="1">
            <w:r w:rsidRPr="00B72D06">
              <w:rPr>
                <w:rStyle w:val="Hyperlink"/>
                <w:noProof/>
              </w:rPr>
              <w:t>Creditor documents</w:t>
            </w:r>
            <w:r>
              <w:rPr>
                <w:noProof/>
                <w:webHidden/>
              </w:rPr>
              <w:tab/>
            </w:r>
            <w:r>
              <w:rPr>
                <w:noProof/>
                <w:webHidden/>
              </w:rPr>
              <w:fldChar w:fldCharType="begin"/>
            </w:r>
            <w:r>
              <w:rPr>
                <w:noProof/>
                <w:webHidden/>
              </w:rPr>
              <w:instrText xml:space="preserve"> PAGEREF _Toc452024300 \h </w:instrText>
            </w:r>
            <w:r>
              <w:rPr>
                <w:noProof/>
                <w:webHidden/>
              </w:rPr>
            </w:r>
            <w:r>
              <w:rPr>
                <w:noProof/>
                <w:webHidden/>
              </w:rPr>
              <w:fldChar w:fldCharType="separate"/>
            </w:r>
            <w:r>
              <w:rPr>
                <w:noProof/>
                <w:webHidden/>
              </w:rPr>
              <w:t>7</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1" w:history="1">
            <w:r w:rsidRPr="00B72D06">
              <w:rPr>
                <w:rStyle w:val="Hyperlink"/>
                <w:noProof/>
              </w:rPr>
              <w:t>Creditor documents (web submission, under development)</w:t>
            </w:r>
            <w:r>
              <w:rPr>
                <w:noProof/>
                <w:webHidden/>
              </w:rPr>
              <w:tab/>
            </w:r>
            <w:r>
              <w:rPr>
                <w:noProof/>
                <w:webHidden/>
              </w:rPr>
              <w:fldChar w:fldCharType="begin"/>
            </w:r>
            <w:r>
              <w:rPr>
                <w:noProof/>
                <w:webHidden/>
              </w:rPr>
              <w:instrText xml:space="preserve"> PAGEREF _Toc452024301 \h </w:instrText>
            </w:r>
            <w:r>
              <w:rPr>
                <w:noProof/>
                <w:webHidden/>
              </w:rPr>
            </w:r>
            <w:r>
              <w:rPr>
                <w:noProof/>
                <w:webHidden/>
              </w:rPr>
              <w:fldChar w:fldCharType="separate"/>
            </w:r>
            <w:r>
              <w:rPr>
                <w:noProof/>
                <w:webHidden/>
              </w:rPr>
              <w:t>7</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2" w:history="1">
            <w:r w:rsidRPr="00B72D06">
              <w:rPr>
                <w:rStyle w:val="Hyperlink"/>
                <w:noProof/>
              </w:rPr>
              <w:t>Creditor Register (under development)</w:t>
            </w:r>
            <w:r>
              <w:rPr>
                <w:noProof/>
                <w:webHidden/>
              </w:rPr>
              <w:tab/>
            </w:r>
            <w:r>
              <w:rPr>
                <w:noProof/>
                <w:webHidden/>
              </w:rPr>
              <w:fldChar w:fldCharType="begin"/>
            </w:r>
            <w:r>
              <w:rPr>
                <w:noProof/>
                <w:webHidden/>
              </w:rPr>
              <w:instrText xml:space="preserve"> PAGEREF _Toc452024302 \h </w:instrText>
            </w:r>
            <w:r>
              <w:rPr>
                <w:noProof/>
                <w:webHidden/>
              </w:rPr>
            </w:r>
            <w:r>
              <w:rPr>
                <w:noProof/>
                <w:webHidden/>
              </w:rPr>
              <w:fldChar w:fldCharType="separate"/>
            </w:r>
            <w:r>
              <w:rPr>
                <w:noProof/>
                <w:webHidden/>
              </w:rPr>
              <w:t>7</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3" w:history="1">
            <w:r w:rsidRPr="00B72D06">
              <w:rPr>
                <w:rStyle w:val="Hyperlink"/>
                <w:noProof/>
              </w:rPr>
              <w:t>Creditor Circulars (under development)</w:t>
            </w:r>
            <w:r>
              <w:rPr>
                <w:noProof/>
                <w:webHidden/>
              </w:rPr>
              <w:tab/>
            </w:r>
            <w:r>
              <w:rPr>
                <w:noProof/>
                <w:webHidden/>
              </w:rPr>
              <w:fldChar w:fldCharType="begin"/>
            </w:r>
            <w:r>
              <w:rPr>
                <w:noProof/>
                <w:webHidden/>
              </w:rPr>
              <w:instrText xml:space="preserve"> PAGEREF _Toc452024303 \h </w:instrText>
            </w:r>
            <w:r>
              <w:rPr>
                <w:noProof/>
                <w:webHidden/>
              </w:rPr>
            </w:r>
            <w:r>
              <w:rPr>
                <w:noProof/>
                <w:webHidden/>
              </w:rPr>
              <w:fldChar w:fldCharType="separate"/>
            </w:r>
            <w:r>
              <w:rPr>
                <w:noProof/>
                <w:webHidden/>
              </w:rPr>
              <w:t>7</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4" w:history="1">
            <w:r w:rsidRPr="00B72D06">
              <w:rPr>
                <w:rStyle w:val="Hyperlink"/>
                <w:noProof/>
              </w:rPr>
              <w:t>Recipient List</w:t>
            </w:r>
            <w:r>
              <w:rPr>
                <w:noProof/>
                <w:webHidden/>
              </w:rPr>
              <w:tab/>
            </w:r>
            <w:r>
              <w:rPr>
                <w:noProof/>
                <w:webHidden/>
              </w:rPr>
              <w:fldChar w:fldCharType="begin"/>
            </w:r>
            <w:r>
              <w:rPr>
                <w:noProof/>
                <w:webHidden/>
              </w:rPr>
              <w:instrText xml:space="preserve"> PAGEREF _Toc452024304 \h </w:instrText>
            </w:r>
            <w:r>
              <w:rPr>
                <w:noProof/>
                <w:webHidden/>
              </w:rPr>
            </w:r>
            <w:r>
              <w:rPr>
                <w:noProof/>
                <w:webHidden/>
              </w:rPr>
              <w:fldChar w:fldCharType="separate"/>
            </w:r>
            <w:r>
              <w:rPr>
                <w:noProof/>
                <w:webHidden/>
              </w:rPr>
              <w:t>7</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305" w:history="1">
            <w:r w:rsidRPr="00B72D06">
              <w:rPr>
                <w:rStyle w:val="Hyperlink"/>
                <w:noProof/>
              </w:rPr>
              <w:t>Mailout Address Listing</w:t>
            </w:r>
            <w:r>
              <w:rPr>
                <w:noProof/>
                <w:webHidden/>
              </w:rPr>
              <w:tab/>
            </w:r>
            <w:r>
              <w:rPr>
                <w:noProof/>
                <w:webHidden/>
              </w:rPr>
              <w:fldChar w:fldCharType="begin"/>
            </w:r>
            <w:r>
              <w:rPr>
                <w:noProof/>
                <w:webHidden/>
              </w:rPr>
              <w:instrText xml:space="preserve"> PAGEREF _Toc452024305 \h </w:instrText>
            </w:r>
            <w:r>
              <w:rPr>
                <w:noProof/>
                <w:webHidden/>
              </w:rPr>
            </w:r>
            <w:r>
              <w:rPr>
                <w:noProof/>
                <w:webHidden/>
              </w:rPr>
              <w:fldChar w:fldCharType="separate"/>
            </w:r>
            <w:r>
              <w:rPr>
                <w:noProof/>
                <w:webHidden/>
              </w:rPr>
              <w:t>8</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6" w:history="1">
            <w:r w:rsidRPr="00B72D06">
              <w:rPr>
                <w:rStyle w:val="Hyperlink"/>
                <w:noProof/>
              </w:rPr>
              <w:t>Meeting Documents</w:t>
            </w:r>
            <w:r>
              <w:rPr>
                <w:noProof/>
                <w:webHidden/>
              </w:rPr>
              <w:tab/>
            </w:r>
            <w:r>
              <w:rPr>
                <w:noProof/>
                <w:webHidden/>
              </w:rPr>
              <w:fldChar w:fldCharType="begin"/>
            </w:r>
            <w:r>
              <w:rPr>
                <w:noProof/>
                <w:webHidden/>
              </w:rPr>
              <w:instrText xml:space="preserve"> PAGEREF _Toc452024306 \h </w:instrText>
            </w:r>
            <w:r>
              <w:rPr>
                <w:noProof/>
                <w:webHidden/>
              </w:rPr>
            </w:r>
            <w:r>
              <w:rPr>
                <w:noProof/>
                <w:webHidden/>
              </w:rPr>
              <w:fldChar w:fldCharType="separate"/>
            </w:r>
            <w:r>
              <w:rPr>
                <w:noProof/>
                <w:webHidden/>
              </w:rPr>
              <w:t>8</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7" w:history="1">
            <w:r w:rsidRPr="00B72D06">
              <w:rPr>
                <w:rStyle w:val="Hyperlink"/>
                <w:noProof/>
              </w:rPr>
              <w:t>Shareholder Documents</w:t>
            </w:r>
            <w:r>
              <w:rPr>
                <w:noProof/>
                <w:webHidden/>
              </w:rPr>
              <w:tab/>
            </w:r>
            <w:r>
              <w:rPr>
                <w:noProof/>
                <w:webHidden/>
              </w:rPr>
              <w:fldChar w:fldCharType="begin"/>
            </w:r>
            <w:r>
              <w:rPr>
                <w:noProof/>
                <w:webHidden/>
              </w:rPr>
              <w:instrText xml:space="preserve"> PAGEREF _Toc452024307 \h </w:instrText>
            </w:r>
            <w:r>
              <w:rPr>
                <w:noProof/>
                <w:webHidden/>
              </w:rPr>
            </w:r>
            <w:r>
              <w:rPr>
                <w:noProof/>
                <w:webHidden/>
              </w:rPr>
              <w:fldChar w:fldCharType="separate"/>
            </w:r>
            <w:r>
              <w:rPr>
                <w:noProof/>
                <w:webHidden/>
              </w:rPr>
              <w:t>8</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8" w:history="1">
            <w:r w:rsidRPr="00B72D06">
              <w:rPr>
                <w:rStyle w:val="Hyperlink"/>
                <w:noProof/>
              </w:rPr>
              <w:t>Attaching documents to transactions</w:t>
            </w:r>
            <w:r>
              <w:rPr>
                <w:noProof/>
                <w:webHidden/>
              </w:rPr>
              <w:tab/>
            </w:r>
            <w:r>
              <w:rPr>
                <w:noProof/>
                <w:webHidden/>
              </w:rPr>
              <w:fldChar w:fldCharType="begin"/>
            </w:r>
            <w:r>
              <w:rPr>
                <w:noProof/>
                <w:webHidden/>
              </w:rPr>
              <w:instrText xml:space="preserve"> PAGEREF _Toc452024308 \h </w:instrText>
            </w:r>
            <w:r>
              <w:rPr>
                <w:noProof/>
                <w:webHidden/>
              </w:rPr>
            </w:r>
            <w:r>
              <w:rPr>
                <w:noProof/>
                <w:webHidden/>
              </w:rPr>
              <w:fldChar w:fldCharType="separate"/>
            </w:r>
            <w:r>
              <w:rPr>
                <w:noProof/>
                <w:webHidden/>
              </w:rPr>
              <w:t>8</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09" w:history="1">
            <w:r w:rsidRPr="00B72D06">
              <w:rPr>
                <w:rStyle w:val="Hyperlink"/>
                <w:noProof/>
              </w:rPr>
              <w:t>Approving transaction in a batch</w:t>
            </w:r>
            <w:r>
              <w:rPr>
                <w:noProof/>
                <w:webHidden/>
              </w:rPr>
              <w:tab/>
            </w:r>
            <w:r>
              <w:rPr>
                <w:noProof/>
                <w:webHidden/>
              </w:rPr>
              <w:fldChar w:fldCharType="begin"/>
            </w:r>
            <w:r>
              <w:rPr>
                <w:noProof/>
                <w:webHidden/>
              </w:rPr>
              <w:instrText xml:space="preserve"> PAGEREF _Toc452024309 \h </w:instrText>
            </w:r>
            <w:r>
              <w:rPr>
                <w:noProof/>
                <w:webHidden/>
              </w:rPr>
            </w:r>
            <w:r>
              <w:rPr>
                <w:noProof/>
                <w:webHidden/>
              </w:rPr>
              <w:fldChar w:fldCharType="separate"/>
            </w:r>
            <w:r>
              <w:rPr>
                <w:noProof/>
                <w:webHidden/>
              </w:rPr>
              <w:t>9</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10" w:history="1">
            <w:r w:rsidRPr="00B72D06">
              <w:rPr>
                <w:rStyle w:val="Hyperlink"/>
                <w:noProof/>
              </w:rPr>
              <w:t>Payment Approvals on the Web (under development)</w:t>
            </w:r>
            <w:r>
              <w:rPr>
                <w:noProof/>
                <w:webHidden/>
              </w:rPr>
              <w:tab/>
            </w:r>
            <w:r>
              <w:rPr>
                <w:noProof/>
                <w:webHidden/>
              </w:rPr>
              <w:fldChar w:fldCharType="begin"/>
            </w:r>
            <w:r>
              <w:rPr>
                <w:noProof/>
                <w:webHidden/>
              </w:rPr>
              <w:instrText xml:space="preserve"> PAGEREF _Toc452024310 \h </w:instrText>
            </w:r>
            <w:r>
              <w:rPr>
                <w:noProof/>
                <w:webHidden/>
              </w:rPr>
            </w:r>
            <w:r>
              <w:rPr>
                <w:noProof/>
                <w:webHidden/>
              </w:rPr>
              <w:fldChar w:fldCharType="separate"/>
            </w:r>
            <w:r>
              <w:rPr>
                <w:noProof/>
                <w:webHidden/>
              </w:rPr>
              <w:t>9</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311" w:history="1">
            <w:r w:rsidRPr="00B72D06">
              <w:rPr>
                <w:rStyle w:val="Hyperlink"/>
                <w:noProof/>
              </w:rPr>
              <w:t>Payment Documents</w:t>
            </w:r>
            <w:r>
              <w:rPr>
                <w:noProof/>
                <w:webHidden/>
              </w:rPr>
              <w:tab/>
            </w:r>
            <w:r>
              <w:rPr>
                <w:noProof/>
                <w:webHidden/>
              </w:rPr>
              <w:fldChar w:fldCharType="begin"/>
            </w:r>
            <w:r>
              <w:rPr>
                <w:noProof/>
                <w:webHidden/>
              </w:rPr>
              <w:instrText xml:space="preserve"> PAGEREF _Toc452024311 \h </w:instrText>
            </w:r>
            <w:r>
              <w:rPr>
                <w:noProof/>
                <w:webHidden/>
              </w:rPr>
            </w:r>
            <w:r>
              <w:rPr>
                <w:noProof/>
                <w:webHidden/>
              </w:rPr>
              <w:fldChar w:fldCharType="separate"/>
            </w:r>
            <w:r>
              <w:rPr>
                <w:noProof/>
                <w:webHidden/>
              </w:rPr>
              <w:t>9</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12" w:history="1">
            <w:r w:rsidRPr="00B72D06">
              <w:rPr>
                <w:rStyle w:val="Hyperlink"/>
                <w:noProof/>
              </w:rPr>
              <w:t>Bank Reconciliations</w:t>
            </w:r>
            <w:r>
              <w:rPr>
                <w:noProof/>
                <w:webHidden/>
              </w:rPr>
              <w:tab/>
            </w:r>
            <w:r>
              <w:rPr>
                <w:noProof/>
                <w:webHidden/>
              </w:rPr>
              <w:fldChar w:fldCharType="begin"/>
            </w:r>
            <w:r>
              <w:rPr>
                <w:noProof/>
                <w:webHidden/>
              </w:rPr>
              <w:instrText xml:space="preserve"> PAGEREF _Toc452024312 \h </w:instrText>
            </w:r>
            <w:r>
              <w:rPr>
                <w:noProof/>
                <w:webHidden/>
              </w:rPr>
            </w:r>
            <w:r>
              <w:rPr>
                <w:noProof/>
                <w:webHidden/>
              </w:rPr>
              <w:fldChar w:fldCharType="separate"/>
            </w:r>
            <w:r>
              <w:rPr>
                <w:noProof/>
                <w:webHidden/>
              </w:rPr>
              <w:t>10</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13" w:history="1">
            <w:r w:rsidRPr="00B72D06">
              <w:rPr>
                <w:rStyle w:val="Hyperlink"/>
                <w:noProof/>
              </w:rPr>
              <w:t>Application document search</w:t>
            </w:r>
            <w:r>
              <w:rPr>
                <w:noProof/>
                <w:webHidden/>
              </w:rPr>
              <w:tab/>
            </w:r>
            <w:r>
              <w:rPr>
                <w:noProof/>
                <w:webHidden/>
              </w:rPr>
              <w:fldChar w:fldCharType="begin"/>
            </w:r>
            <w:r>
              <w:rPr>
                <w:noProof/>
                <w:webHidden/>
              </w:rPr>
              <w:instrText xml:space="preserve"> PAGEREF _Toc452024313 \h </w:instrText>
            </w:r>
            <w:r>
              <w:rPr>
                <w:noProof/>
                <w:webHidden/>
              </w:rPr>
            </w:r>
            <w:r>
              <w:rPr>
                <w:noProof/>
                <w:webHidden/>
              </w:rPr>
              <w:fldChar w:fldCharType="separate"/>
            </w:r>
            <w:r>
              <w:rPr>
                <w:noProof/>
                <w:webHidden/>
              </w:rPr>
              <w:t>10</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14" w:history="1">
            <w:r w:rsidRPr="00B72D06">
              <w:rPr>
                <w:rStyle w:val="Hyperlink"/>
                <w:noProof/>
              </w:rPr>
              <w:t>Batch Header Documents</w:t>
            </w:r>
            <w:r>
              <w:rPr>
                <w:noProof/>
                <w:webHidden/>
              </w:rPr>
              <w:tab/>
            </w:r>
            <w:r>
              <w:rPr>
                <w:noProof/>
                <w:webHidden/>
              </w:rPr>
              <w:fldChar w:fldCharType="begin"/>
            </w:r>
            <w:r>
              <w:rPr>
                <w:noProof/>
                <w:webHidden/>
              </w:rPr>
              <w:instrText xml:space="preserve"> PAGEREF _Toc452024314 \h </w:instrText>
            </w:r>
            <w:r>
              <w:rPr>
                <w:noProof/>
                <w:webHidden/>
              </w:rPr>
            </w:r>
            <w:r>
              <w:rPr>
                <w:noProof/>
                <w:webHidden/>
              </w:rPr>
              <w:fldChar w:fldCharType="separate"/>
            </w:r>
            <w:r>
              <w:rPr>
                <w:noProof/>
                <w:webHidden/>
              </w:rPr>
              <w:t>11</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15" w:history="1">
            <w:r w:rsidRPr="00B72D06">
              <w:rPr>
                <w:rStyle w:val="Hyperlink"/>
                <w:noProof/>
              </w:rPr>
              <w:t>Document authorisation functionality</w:t>
            </w:r>
            <w:r>
              <w:rPr>
                <w:noProof/>
                <w:webHidden/>
              </w:rPr>
              <w:tab/>
            </w:r>
            <w:r>
              <w:rPr>
                <w:noProof/>
                <w:webHidden/>
              </w:rPr>
              <w:fldChar w:fldCharType="begin"/>
            </w:r>
            <w:r>
              <w:rPr>
                <w:noProof/>
                <w:webHidden/>
              </w:rPr>
              <w:instrText xml:space="preserve"> PAGEREF _Toc452024315 \h </w:instrText>
            </w:r>
            <w:r>
              <w:rPr>
                <w:noProof/>
                <w:webHidden/>
              </w:rPr>
            </w:r>
            <w:r>
              <w:rPr>
                <w:noProof/>
                <w:webHidden/>
              </w:rPr>
              <w:fldChar w:fldCharType="separate"/>
            </w:r>
            <w:r>
              <w:rPr>
                <w:noProof/>
                <w:webHidden/>
              </w:rPr>
              <w:t>11</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316" w:history="1">
            <w:r w:rsidRPr="00B72D06">
              <w:rPr>
                <w:rStyle w:val="Hyperlink"/>
                <w:noProof/>
              </w:rPr>
              <w:t>Document authorisation tasks</w:t>
            </w:r>
            <w:r>
              <w:rPr>
                <w:noProof/>
                <w:webHidden/>
              </w:rPr>
              <w:tab/>
            </w:r>
            <w:r>
              <w:rPr>
                <w:noProof/>
                <w:webHidden/>
              </w:rPr>
              <w:fldChar w:fldCharType="begin"/>
            </w:r>
            <w:r>
              <w:rPr>
                <w:noProof/>
                <w:webHidden/>
              </w:rPr>
              <w:instrText xml:space="preserve"> PAGEREF _Toc452024316 \h </w:instrText>
            </w:r>
            <w:r>
              <w:rPr>
                <w:noProof/>
                <w:webHidden/>
              </w:rPr>
            </w:r>
            <w:r>
              <w:rPr>
                <w:noProof/>
                <w:webHidden/>
              </w:rPr>
              <w:fldChar w:fldCharType="separate"/>
            </w:r>
            <w:r>
              <w:rPr>
                <w:noProof/>
                <w:webHidden/>
              </w:rPr>
              <w:t>11</w:t>
            </w:r>
            <w:r>
              <w:rPr>
                <w:noProof/>
                <w:webHidden/>
              </w:rPr>
              <w:fldChar w:fldCharType="end"/>
            </w:r>
          </w:hyperlink>
        </w:p>
        <w:p w:rsidR="00870EAE" w:rsidRDefault="00870EAE">
          <w:pPr>
            <w:pStyle w:val="TOC3"/>
            <w:tabs>
              <w:tab w:val="right" w:leader="dot" w:pos="9016"/>
            </w:tabs>
            <w:rPr>
              <w:rFonts w:eastAsiaTheme="minorEastAsia"/>
              <w:noProof/>
              <w:lang w:eastAsia="en-AU"/>
            </w:rPr>
          </w:pPr>
          <w:hyperlink w:anchor="_Toc452024317" w:history="1">
            <w:r w:rsidRPr="00B72D06">
              <w:rPr>
                <w:rStyle w:val="Hyperlink"/>
                <w:noProof/>
              </w:rPr>
              <w:t>Document authorisation properties</w:t>
            </w:r>
            <w:r>
              <w:rPr>
                <w:noProof/>
                <w:webHidden/>
              </w:rPr>
              <w:tab/>
            </w:r>
            <w:r>
              <w:rPr>
                <w:noProof/>
                <w:webHidden/>
              </w:rPr>
              <w:fldChar w:fldCharType="begin"/>
            </w:r>
            <w:r>
              <w:rPr>
                <w:noProof/>
                <w:webHidden/>
              </w:rPr>
              <w:instrText xml:space="preserve"> PAGEREF _Toc452024317 \h </w:instrText>
            </w:r>
            <w:r>
              <w:rPr>
                <w:noProof/>
                <w:webHidden/>
              </w:rPr>
            </w:r>
            <w:r>
              <w:rPr>
                <w:noProof/>
                <w:webHidden/>
              </w:rPr>
              <w:fldChar w:fldCharType="separate"/>
            </w:r>
            <w:r>
              <w:rPr>
                <w:noProof/>
                <w:webHidden/>
              </w:rPr>
              <w:t>11</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18" w:history="1">
            <w:r w:rsidRPr="00B72D06">
              <w:rPr>
                <w:rStyle w:val="Hyperlink"/>
                <w:noProof/>
              </w:rPr>
              <w:t>Email Merge</w:t>
            </w:r>
            <w:r>
              <w:rPr>
                <w:noProof/>
                <w:webHidden/>
              </w:rPr>
              <w:tab/>
            </w:r>
            <w:r>
              <w:rPr>
                <w:noProof/>
                <w:webHidden/>
              </w:rPr>
              <w:fldChar w:fldCharType="begin"/>
            </w:r>
            <w:r>
              <w:rPr>
                <w:noProof/>
                <w:webHidden/>
              </w:rPr>
              <w:instrText xml:space="preserve"> PAGEREF _Toc452024318 \h </w:instrText>
            </w:r>
            <w:r>
              <w:rPr>
                <w:noProof/>
                <w:webHidden/>
              </w:rPr>
            </w:r>
            <w:r>
              <w:rPr>
                <w:noProof/>
                <w:webHidden/>
              </w:rPr>
              <w:fldChar w:fldCharType="separate"/>
            </w:r>
            <w:r>
              <w:rPr>
                <w:noProof/>
                <w:webHidden/>
              </w:rPr>
              <w:t>12</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19" w:history="1">
            <w:r w:rsidRPr="00B72D06">
              <w:rPr>
                <w:rStyle w:val="Hyperlink"/>
                <w:noProof/>
              </w:rPr>
              <w:t>Help Resources</w:t>
            </w:r>
            <w:r>
              <w:rPr>
                <w:noProof/>
                <w:webHidden/>
              </w:rPr>
              <w:tab/>
            </w:r>
            <w:r>
              <w:rPr>
                <w:noProof/>
                <w:webHidden/>
              </w:rPr>
              <w:fldChar w:fldCharType="begin"/>
            </w:r>
            <w:r>
              <w:rPr>
                <w:noProof/>
                <w:webHidden/>
              </w:rPr>
              <w:instrText xml:space="preserve"> PAGEREF _Toc452024319 \h </w:instrText>
            </w:r>
            <w:r>
              <w:rPr>
                <w:noProof/>
                <w:webHidden/>
              </w:rPr>
            </w:r>
            <w:r>
              <w:rPr>
                <w:noProof/>
                <w:webHidden/>
              </w:rPr>
              <w:fldChar w:fldCharType="separate"/>
            </w:r>
            <w:r>
              <w:rPr>
                <w:noProof/>
                <w:webHidden/>
              </w:rPr>
              <w:t>12</w:t>
            </w:r>
            <w:r>
              <w:rPr>
                <w:noProof/>
                <w:webHidden/>
              </w:rPr>
              <w:fldChar w:fldCharType="end"/>
            </w:r>
          </w:hyperlink>
        </w:p>
        <w:p w:rsidR="00870EAE" w:rsidRDefault="00870EAE">
          <w:pPr>
            <w:pStyle w:val="TOC1"/>
            <w:tabs>
              <w:tab w:val="right" w:leader="dot" w:pos="9016"/>
            </w:tabs>
            <w:rPr>
              <w:rFonts w:eastAsiaTheme="minorEastAsia"/>
              <w:noProof/>
              <w:lang w:eastAsia="en-AU"/>
            </w:rPr>
          </w:pPr>
          <w:hyperlink w:anchor="_Toc452024320" w:history="1">
            <w:r w:rsidRPr="00B72D06">
              <w:rPr>
                <w:rStyle w:val="Hyperlink"/>
                <w:noProof/>
              </w:rPr>
              <w:t>Considerations for using an external document management system</w:t>
            </w:r>
            <w:r>
              <w:rPr>
                <w:noProof/>
                <w:webHidden/>
              </w:rPr>
              <w:tab/>
            </w:r>
            <w:r>
              <w:rPr>
                <w:noProof/>
                <w:webHidden/>
              </w:rPr>
              <w:fldChar w:fldCharType="begin"/>
            </w:r>
            <w:r>
              <w:rPr>
                <w:noProof/>
                <w:webHidden/>
              </w:rPr>
              <w:instrText xml:space="preserve"> PAGEREF _Toc452024320 \h </w:instrText>
            </w:r>
            <w:r>
              <w:rPr>
                <w:noProof/>
                <w:webHidden/>
              </w:rPr>
            </w:r>
            <w:r>
              <w:rPr>
                <w:noProof/>
                <w:webHidden/>
              </w:rPr>
              <w:fldChar w:fldCharType="separate"/>
            </w:r>
            <w:r>
              <w:rPr>
                <w:noProof/>
                <w:webHidden/>
              </w:rPr>
              <w:t>13</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21" w:history="1">
            <w:r w:rsidRPr="00B72D06">
              <w:rPr>
                <w:rStyle w:val="Hyperlink"/>
                <w:noProof/>
              </w:rPr>
              <w:t>Removing documents from the file system</w:t>
            </w:r>
            <w:r>
              <w:rPr>
                <w:noProof/>
                <w:webHidden/>
              </w:rPr>
              <w:tab/>
            </w:r>
            <w:r>
              <w:rPr>
                <w:noProof/>
                <w:webHidden/>
              </w:rPr>
              <w:fldChar w:fldCharType="begin"/>
            </w:r>
            <w:r>
              <w:rPr>
                <w:noProof/>
                <w:webHidden/>
              </w:rPr>
              <w:instrText xml:space="preserve"> PAGEREF _Toc452024321 \h </w:instrText>
            </w:r>
            <w:r>
              <w:rPr>
                <w:noProof/>
                <w:webHidden/>
              </w:rPr>
            </w:r>
            <w:r>
              <w:rPr>
                <w:noProof/>
                <w:webHidden/>
              </w:rPr>
              <w:fldChar w:fldCharType="separate"/>
            </w:r>
            <w:r>
              <w:rPr>
                <w:noProof/>
                <w:webHidden/>
              </w:rPr>
              <w:t>13</w:t>
            </w:r>
            <w:r>
              <w:rPr>
                <w:noProof/>
                <w:webHidden/>
              </w:rPr>
              <w:fldChar w:fldCharType="end"/>
            </w:r>
          </w:hyperlink>
        </w:p>
        <w:p w:rsidR="00870EAE" w:rsidRDefault="00870EAE">
          <w:pPr>
            <w:pStyle w:val="TOC2"/>
            <w:tabs>
              <w:tab w:val="right" w:leader="dot" w:pos="9016"/>
            </w:tabs>
            <w:rPr>
              <w:rFonts w:eastAsiaTheme="minorEastAsia"/>
              <w:noProof/>
              <w:lang w:eastAsia="en-AU"/>
            </w:rPr>
          </w:pPr>
          <w:hyperlink w:anchor="_Toc452024322" w:history="1">
            <w:r w:rsidRPr="00B72D06">
              <w:rPr>
                <w:rStyle w:val="Hyperlink"/>
                <w:noProof/>
              </w:rPr>
              <w:t>Saving documents outside the job folder</w:t>
            </w:r>
            <w:r>
              <w:rPr>
                <w:noProof/>
                <w:webHidden/>
              </w:rPr>
              <w:tab/>
            </w:r>
            <w:r>
              <w:rPr>
                <w:noProof/>
                <w:webHidden/>
              </w:rPr>
              <w:fldChar w:fldCharType="begin"/>
            </w:r>
            <w:r>
              <w:rPr>
                <w:noProof/>
                <w:webHidden/>
              </w:rPr>
              <w:instrText xml:space="preserve"> PAGEREF _Toc452024322 \h </w:instrText>
            </w:r>
            <w:r>
              <w:rPr>
                <w:noProof/>
                <w:webHidden/>
              </w:rPr>
            </w:r>
            <w:r>
              <w:rPr>
                <w:noProof/>
                <w:webHidden/>
              </w:rPr>
              <w:fldChar w:fldCharType="separate"/>
            </w:r>
            <w:r>
              <w:rPr>
                <w:noProof/>
                <w:webHidden/>
              </w:rPr>
              <w:t>13</w:t>
            </w:r>
            <w:r>
              <w:rPr>
                <w:noProof/>
                <w:webHidden/>
              </w:rPr>
              <w:fldChar w:fldCharType="end"/>
            </w:r>
          </w:hyperlink>
        </w:p>
        <w:p w:rsidR="00AF6EDE" w:rsidRDefault="00AB366D" w:rsidP="00AF6EDE">
          <w:pPr>
            <w:rPr>
              <w:b/>
              <w:bCs/>
              <w:noProof/>
            </w:rPr>
          </w:pPr>
          <w:r>
            <w:rPr>
              <w:b/>
              <w:bCs/>
              <w:noProof/>
            </w:rPr>
            <w:fldChar w:fldCharType="end"/>
          </w:r>
        </w:p>
      </w:sdtContent>
    </w:sdt>
    <w:p w:rsidR="00D84885" w:rsidRDefault="00D84885" w:rsidP="00801190">
      <w:pPr>
        <w:pStyle w:val="Heading1"/>
      </w:pPr>
      <w:bookmarkStart w:id="2" w:name="_Toc452024289"/>
      <w:r>
        <w:t>Examples of document relationships</w:t>
      </w:r>
      <w:bookmarkEnd w:id="2"/>
    </w:p>
    <w:p w:rsidR="00D84885" w:rsidRDefault="00D84885" w:rsidP="009D1707"/>
    <w:p w:rsidR="00D84885" w:rsidRDefault="00D84885" w:rsidP="009D1707">
      <w:r>
        <w:t xml:space="preserve">Below are </w:t>
      </w:r>
      <w:r w:rsidRPr="00D84885">
        <w:t>example</w:t>
      </w:r>
      <w:r>
        <w:t>s</w:t>
      </w:r>
      <w:r w:rsidRPr="00D84885">
        <w:t xml:space="preserve"> of the types of features </w:t>
      </w:r>
      <w:r>
        <w:t>referred to as document integration within Insolvency.</w:t>
      </w:r>
    </w:p>
    <w:p w:rsidR="00D84885" w:rsidRDefault="00D84885" w:rsidP="009D1707"/>
    <w:p w:rsidR="00D84885" w:rsidRDefault="00D84885" w:rsidP="009D1707">
      <w:pPr>
        <w:pStyle w:val="Heading3"/>
      </w:pPr>
      <w:bookmarkStart w:id="3" w:name="_Toc452024290"/>
      <w:r>
        <w:t>Task Production (</w:t>
      </w:r>
      <w:r w:rsidR="00105526">
        <w:t>Linked to Forms via Actions</w:t>
      </w:r>
      <w:r>
        <w:t>)</w:t>
      </w:r>
      <w:bookmarkEnd w:id="3"/>
    </w:p>
    <w:p w:rsidR="00D84885" w:rsidRDefault="00D84885" w:rsidP="004F4DA7"/>
    <w:p w:rsidR="00D84885" w:rsidRDefault="00D84885" w:rsidP="009D1707">
      <w:r>
        <w:t xml:space="preserve">A document is created when </w:t>
      </w:r>
      <w:r w:rsidRPr="00D84885">
        <w:t xml:space="preserve">you </w:t>
      </w:r>
      <w:r>
        <w:t xml:space="preserve">perform an Action to </w:t>
      </w:r>
      <w:r w:rsidRPr="00D84885">
        <w:t xml:space="preserve">produce a document form a task. In the example below there is an action to create a Form. </w:t>
      </w:r>
    </w:p>
    <w:p w:rsidR="00AB366D" w:rsidRPr="00D84885" w:rsidRDefault="00AB366D" w:rsidP="009D1707"/>
    <w:p w:rsidR="00D84885" w:rsidRDefault="00D84885" w:rsidP="009D1707">
      <w:pPr>
        <w:rPr>
          <w:color w:val="1F497D"/>
        </w:rPr>
      </w:pPr>
      <w:r>
        <w:rPr>
          <w:noProof/>
          <w:lang w:eastAsia="en-AU"/>
        </w:rPr>
        <w:drawing>
          <wp:inline distT="0" distB="0" distL="0" distR="0">
            <wp:extent cx="4505325" cy="1847850"/>
            <wp:effectExtent l="0" t="0" r="9525" b="0"/>
            <wp:docPr id="2" name="Picture 2" descr="cid:image001.jpg@01D1B516.E5BD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1B516.E5BD47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05325" cy="1847850"/>
                    </a:xfrm>
                    <a:prstGeom prst="rect">
                      <a:avLst/>
                    </a:prstGeom>
                    <a:noFill/>
                    <a:ln>
                      <a:noFill/>
                    </a:ln>
                  </pic:spPr>
                </pic:pic>
              </a:graphicData>
            </a:graphic>
          </wp:inline>
        </w:drawing>
      </w:r>
    </w:p>
    <w:p w:rsidR="00AB366D" w:rsidRDefault="00AB366D" w:rsidP="009D1707"/>
    <w:p w:rsidR="00D84885" w:rsidRDefault="00D84885" w:rsidP="009D1707">
      <w:r>
        <w:t xml:space="preserve">When you click on this action the software creates documents. </w:t>
      </w:r>
    </w:p>
    <w:p w:rsidR="00AB366D" w:rsidRDefault="00AB366D" w:rsidP="009D1707"/>
    <w:p w:rsidR="00D84885" w:rsidRDefault="00D84885" w:rsidP="009D1707">
      <w:r>
        <w:t>The output documents are available from within the task and show the results of the user completing the task by creating the document.</w:t>
      </w:r>
    </w:p>
    <w:p w:rsidR="00AB366D" w:rsidRDefault="00AB366D" w:rsidP="009D1707"/>
    <w:p w:rsidR="00D84885" w:rsidRDefault="00D84885" w:rsidP="009D1707">
      <w:pPr>
        <w:rPr>
          <w:color w:val="1F497D"/>
        </w:rPr>
      </w:pPr>
      <w:r>
        <w:rPr>
          <w:noProof/>
          <w:lang w:eastAsia="en-AU"/>
        </w:rPr>
        <w:drawing>
          <wp:inline distT="0" distB="0" distL="0" distR="0">
            <wp:extent cx="2533650" cy="1581150"/>
            <wp:effectExtent l="0" t="0" r="0" b="0"/>
            <wp:docPr id="1" name="Picture 1" descr="cid:image002.jpg@01D1B516.E5BD4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jpg@01D1B516.E5BD47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533650" cy="1581150"/>
                    </a:xfrm>
                    <a:prstGeom prst="rect">
                      <a:avLst/>
                    </a:prstGeom>
                    <a:noFill/>
                    <a:ln>
                      <a:noFill/>
                    </a:ln>
                  </pic:spPr>
                </pic:pic>
              </a:graphicData>
            </a:graphic>
          </wp:inline>
        </w:drawing>
      </w:r>
    </w:p>
    <w:p w:rsidR="00D84885" w:rsidRDefault="00D84885" w:rsidP="009D1707"/>
    <w:p w:rsidR="00D84885" w:rsidRDefault="00D84885" w:rsidP="009D1707">
      <w:pPr>
        <w:pStyle w:val="Heading3"/>
      </w:pPr>
      <w:bookmarkStart w:id="4" w:name="_Toc452024291"/>
      <w:r>
        <w:t>Task Production (</w:t>
      </w:r>
      <w:r w:rsidR="00105526">
        <w:t xml:space="preserve">Linked to </w:t>
      </w:r>
      <w:r>
        <w:t>Document</w:t>
      </w:r>
      <w:r w:rsidR="00105526">
        <w:t>s via Actions</w:t>
      </w:r>
      <w:r>
        <w:t>)</w:t>
      </w:r>
      <w:bookmarkEnd w:id="4"/>
    </w:p>
    <w:p w:rsidR="00D84885" w:rsidRDefault="00D84885" w:rsidP="009D1707"/>
    <w:p w:rsidR="00710869" w:rsidRDefault="00EC6512" w:rsidP="009D1707">
      <w:r>
        <w:t xml:space="preserve">The </w:t>
      </w:r>
      <w:r w:rsidR="00710869">
        <w:t>same process occurs when you produce document from tasks. You can see whether the tasks complete and whether the document has been produced.</w:t>
      </w:r>
    </w:p>
    <w:p w:rsidR="00D84885" w:rsidRDefault="00D84885" w:rsidP="009D1707"/>
    <w:p w:rsidR="005F30ED" w:rsidRDefault="005F30ED" w:rsidP="004F4DA7">
      <w:pPr>
        <w:pStyle w:val="Heading2"/>
      </w:pPr>
      <w:bookmarkStart w:id="5" w:name="_Toc452024292"/>
      <w:r>
        <w:t>Lodgements</w:t>
      </w:r>
      <w:bookmarkEnd w:id="5"/>
    </w:p>
    <w:p w:rsidR="005F30ED" w:rsidRDefault="005F30ED" w:rsidP="005F30ED"/>
    <w:p w:rsidR="005F30ED" w:rsidRDefault="005F30ED" w:rsidP="005F30ED">
      <w:r>
        <w:t>The Insolvency software creates the following documents as lodgement outputs:</w:t>
      </w:r>
    </w:p>
    <w:p w:rsidR="005F30ED" w:rsidRPr="005F30ED" w:rsidRDefault="005F30ED" w:rsidP="005F30ED"/>
    <w:p w:rsidR="00710869" w:rsidRPr="005F30ED" w:rsidRDefault="00710869" w:rsidP="007E0E49">
      <w:pPr>
        <w:pStyle w:val="ListParagraph"/>
        <w:numPr>
          <w:ilvl w:val="0"/>
          <w:numId w:val="6"/>
        </w:numPr>
      </w:pPr>
      <w:r w:rsidRPr="005F30ED">
        <w:t>B</w:t>
      </w:r>
      <w:r w:rsidR="004F4DA7" w:rsidRPr="005F30ED">
        <w:t>usiness Activity Statements</w:t>
      </w:r>
    </w:p>
    <w:p w:rsidR="00710869" w:rsidRDefault="00710869" w:rsidP="007E0E49">
      <w:pPr>
        <w:pStyle w:val="ListParagraph"/>
        <w:numPr>
          <w:ilvl w:val="0"/>
          <w:numId w:val="6"/>
        </w:numPr>
      </w:pPr>
      <w:r w:rsidRPr="005F30ED">
        <w:t>Form 524</w:t>
      </w:r>
      <w:r w:rsidR="005F30ED" w:rsidRPr="005F30ED">
        <w:t xml:space="preserve"> (Document Output)</w:t>
      </w:r>
    </w:p>
    <w:p w:rsidR="005F30ED" w:rsidRPr="005F30ED" w:rsidRDefault="005F30ED" w:rsidP="007E0E49">
      <w:pPr>
        <w:pStyle w:val="ListParagraph"/>
        <w:numPr>
          <w:ilvl w:val="0"/>
          <w:numId w:val="6"/>
        </w:numPr>
      </w:pPr>
      <w:r>
        <w:t>Report as to Affairs</w:t>
      </w:r>
    </w:p>
    <w:p w:rsidR="005F30ED" w:rsidRPr="005F30ED" w:rsidRDefault="005F30ED" w:rsidP="007E0E49">
      <w:pPr>
        <w:pStyle w:val="ListParagraph"/>
        <w:numPr>
          <w:ilvl w:val="0"/>
          <w:numId w:val="6"/>
        </w:numPr>
      </w:pPr>
      <w:r w:rsidRPr="005F30ED">
        <w:t>SuperStream Outputs</w:t>
      </w:r>
    </w:p>
    <w:p w:rsidR="005F30ED" w:rsidRDefault="005F30ED" w:rsidP="007E0E49">
      <w:pPr>
        <w:pStyle w:val="ListParagraph"/>
        <w:numPr>
          <w:ilvl w:val="0"/>
          <w:numId w:val="6"/>
        </w:numPr>
      </w:pPr>
      <w:r w:rsidRPr="005F30ED">
        <w:t>Annual Estate Return Outputs</w:t>
      </w:r>
    </w:p>
    <w:p w:rsidR="005F30ED" w:rsidRPr="005F30ED" w:rsidRDefault="005F30ED" w:rsidP="007E0E49">
      <w:pPr>
        <w:pStyle w:val="ListParagraph"/>
        <w:numPr>
          <w:ilvl w:val="0"/>
          <w:numId w:val="6"/>
        </w:numPr>
      </w:pPr>
      <w:r>
        <w:t>Employee Payment Summaries</w:t>
      </w:r>
    </w:p>
    <w:p w:rsidR="005F30ED" w:rsidRPr="005F30ED" w:rsidRDefault="005F30ED" w:rsidP="007E0E49">
      <w:pPr>
        <w:pStyle w:val="ListParagraph"/>
        <w:numPr>
          <w:ilvl w:val="0"/>
          <w:numId w:val="6"/>
        </w:numPr>
      </w:pPr>
      <w:r>
        <w:t>Annual Employee Payment Summaries file output</w:t>
      </w:r>
    </w:p>
    <w:p w:rsidR="005F30ED" w:rsidRDefault="005F30ED" w:rsidP="009D1707"/>
    <w:p w:rsidR="005F30ED" w:rsidRDefault="005F30ED" w:rsidP="009D1707">
      <w:r>
        <w:rPr>
          <w:noProof/>
          <w:lang w:eastAsia="en-AU"/>
        </w:rPr>
        <w:drawing>
          <wp:inline distT="0" distB="0" distL="0" distR="0" wp14:anchorId="5E04B1C7" wp14:editId="426E7D10">
            <wp:extent cx="5731510" cy="1802130"/>
            <wp:effectExtent l="0" t="0" r="254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1802130"/>
                    </a:xfrm>
                    <a:prstGeom prst="rect">
                      <a:avLst/>
                    </a:prstGeom>
                  </pic:spPr>
                </pic:pic>
              </a:graphicData>
            </a:graphic>
          </wp:inline>
        </w:drawing>
      </w:r>
    </w:p>
    <w:p w:rsidR="005F30ED" w:rsidRDefault="005F30ED" w:rsidP="009D1707"/>
    <w:p w:rsidR="005F30ED" w:rsidRDefault="005F30ED" w:rsidP="005F30ED">
      <w:pPr>
        <w:pStyle w:val="Heading2"/>
      </w:pPr>
      <w:bookmarkStart w:id="6" w:name="_Toc452024293"/>
      <w:r>
        <w:t>Form 524 (Electronic Output)</w:t>
      </w:r>
      <w:bookmarkEnd w:id="6"/>
    </w:p>
    <w:p w:rsidR="005F30ED" w:rsidRDefault="005F30ED" w:rsidP="009D1707"/>
    <w:p w:rsidR="005F30ED" w:rsidRDefault="007E0E49" w:rsidP="009D1707">
      <w:r>
        <w:t xml:space="preserve">Document outputs are created in PDF format that provide supporting information for the electronic Form 524 lodgement. The lodgement document record in the database stores the XML file and there is a process to create this </w:t>
      </w:r>
      <w:r w:rsidR="00321317">
        <w:t>file when required for lodging.</w:t>
      </w:r>
    </w:p>
    <w:p w:rsidR="007E0E49" w:rsidRDefault="007E0E49" w:rsidP="009D1707"/>
    <w:p w:rsidR="007E0E49" w:rsidRDefault="007E0E49" w:rsidP="009D1707">
      <w:r>
        <w:t>This way the XML file is always kep</w:t>
      </w:r>
      <w:r w:rsidR="00321317">
        <w:t>t synchronised with the PDF document output (that cannot be editing using a PDF reader.</w:t>
      </w:r>
    </w:p>
    <w:p w:rsidR="004F4DA7" w:rsidRDefault="004F4DA7" w:rsidP="009D1707"/>
    <w:p w:rsidR="00BD4B2A" w:rsidRDefault="004F4DA7" w:rsidP="009D1707">
      <w:pPr>
        <w:pStyle w:val="Heading2"/>
      </w:pPr>
      <w:bookmarkStart w:id="7" w:name="_Toc278189479"/>
      <w:bookmarkStart w:id="8" w:name="_Toc278189406"/>
      <w:bookmarkStart w:id="9" w:name="_Toc263147821"/>
      <w:bookmarkStart w:id="10" w:name="_Toc238017664"/>
      <w:bookmarkStart w:id="11" w:name="_Toc237324755"/>
      <w:bookmarkStart w:id="12" w:name="_Toc452024294"/>
      <w:r>
        <w:t>Merging</w:t>
      </w:r>
      <w:r w:rsidR="00BD4B2A">
        <w:t xml:space="preserve"> to Email</w:t>
      </w:r>
      <w:bookmarkEnd w:id="7"/>
      <w:bookmarkEnd w:id="8"/>
      <w:bookmarkEnd w:id="9"/>
      <w:bookmarkEnd w:id="10"/>
      <w:bookmarkEnd w:id="11"/>
      <w:bookmarkEnd w:id="12"/>
    </w:p>
    <w:p w:rsidR="008D7775" w:rsidRPr="008D7775" w:rsidRDefault="008D7775" w:rsidP="008D7775"/>
    <w:p w:rsidR="00BD4B2A" w:rsidRPr="008D7775" w:rsidRDefault="00BD4B2A" w:rsidP="009D1707">
      <w:pPr>
        <w:pStyle w:val="Body"/>
        <w:rPr>
          <w:rFonts w:asciiTheme="minorHAnsi" w:eastAsiaTheme="minorHAnsi" w:hAnsiTheme="minorHAnsi"/>
          <w:noProof w:val="0"/>
          <w:lang w:val="en-AU"/>
        </w:rPr>
      </w:pPr>
      <w:r w:rsidRPr="008D7775">
        <w:rPr>
          <w:rFonts w:asciiTheme="minorHAnsi" w:eastAsiaTheme="minorHAnsi" w:hAnsiTheme="minorHAnsi"/>
          <w:noProof w:val="0"/>
          <w:lang w:val="en-AU"/>
        </w:rPr>
        <w:t xml:space="preserve">Document Production </w:t>
      </w:r>
      <w:r w:rsidR="008D7775">
        <w:rPr>
          <w:rFonts w:asciiTheme="minorHAnsi" w:eastAsiaTheme="minorHAnsi" w:hAnsiTheme="minorHAnsi"/>
          <w:noProof w:val="0"/>
          <w:lang w:val="en-AU"/>
        </w:rPr>
        <w:t xml:space="preserve">has the option to </w:t>
      </w:r>
      <w:r w:rsidRPr="008D7775">
        <w:rPr>
          <w:rFonts w:asciiTheme="minorHAnsi" w:eastAsiaTheme="minorHAnsi" w:hAnsiTheme="minorHAnsi"/>
          <w:noProof w:val="0"/>
          <w:lang w:val="en-AU"/>
        </w:rPr>
        <w:t xml:space="preserve">merge to email. </w:t>
      </w:r>
    </w:p>
    <w:p w:rsidR="008D7775" w:rsidRPr="008D7775" w:rsidRDefault="00BD4B2A" w:rsidP="008D7775">
      <w:r w:rsidRPr="008D7775">
        <w:t>The email output can be personalised by containing merge codes that populate appropriate values for each recipient.</w:t>
      </w:r>
      <w:r w:rsidR="008D7775">
        <w:t xml:space="preserve"> Use merge codes and replace fields in the body of an email and specify a recipient list with email addresses to receive the merge.</w:t>
      </w:r>
    </w:p>
    <w:p w:rsidR="00BD4B2A" w:rsidRPr="008D7775" w:rsidRDefault="00BD4B2A" w:rsidP="009D1707">
      <w:pPr>
        <w:pStyle w:val="Body"/>
        <w:rPr>
          <w:rFonts w:asciiTheme="minorHAnsi" w:eastAsiaTheme="minorHAnsi" w:hAnsiTheme="minorHAnsi"/>
          <w:noProof w:val="0"/>
          <w:lang w:val="en-AU"/>
        </w:rPr>
      </w:pPr>
    </w:p>
    <w:p w:rsidR="00BD4B2A" w:rsidRDefault="00BD4B2A" w:rsidP="00BD4B2A">
      <w:pPr>
        <w:pStyle w:val="AnchorGraphic1"/>
        <w:rPr>
          <w:rFonts w:ascii="Calibri" w:hAnsi="Calibri" w:cs="Calibri"/>
        </w:rPr>
      </w:pPr>
      <w:r>
        <w:rPr>
          <w:rFonts w:ascii="Calibri" w:hAnsi="Calibri" w:cs="Calibri"/>
          <w:noProof/>
        </w:rPr>
        <w:drawing>
          <wp:inline distT="0" distB="0" distL="0" distR="0">
            <wp:extent cx="4410075" cy="32099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075" cy="3209925"/>
                    </a:xfrm>
                    <a:prstGeom prst="rect">
                      <a:avLst/>
                    </a:prstGeom>
                    <a:noFill/>
                    <a:ln>
                      <a:noFill/>
                    </a:ln>
                  </pic:spPr>
                </pic:pic>
              </a:graphicData>
            </a:graphic>
          </wp:inline>
        </w:drawing>
      </w:r>
    </w:p>
    <w:p w:rsidR="00BD4B2A" w:rsidRDefault="00BD4B2A" w:rsidP="00BD4B2A">
      <w:pPr>
        <w:pStyle w:val="AnchorGraphic1"/>
        <w:rPr>
          <w:rFonts w:ascii="Calibri" w:hAnsi="Calibri" w:cs="Calibri"/>
        </w:rPr>
      </w:pPr>
      <w:r>
        <w:rPr>
          <w:rFonts w:ascii="Calibri" w:hAnsi="Calibri" w:cs="Calibri"/>
          <w:noProof/>
        </w:rPr>
        <w:lastRenderedPageBreak/>
        <w:drawing>
          <wp:inline distT="0" distB="0" distL="0" distR="0">
            <wp:extent cx="5010150" cy="3914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150" cy="3914775"/>
                    </a:xfrm>
                    <a:prstGeom prst="rect">
                      <a:avLst/>
                    </a:prstGeom>
                    <a:noFill/>
                    <a:ln>
                      <a:noFill/>
                    </a:ln>
                  </pic:spPr>
                </pic:pic>
              </a:graphicData>
            </a:graphic>
          </wp:inline>
        </w:drawing>
      </w:r>
    </w:p>
    <w:p w:rsidR="00BD4B2A" w:rsidRDefault="00BD4B2A" w:rsidP="009D1707">
      <w:pPr>
        <w:pStyle w:val="Heading3"/>
      </w:pPr>
      <w:bookmarkStart w:id="13" w:name="_Toc278189480"/>
      <w:bookmarkStart w:id="14" w:name="_Toc278189407"/>
      <w:bookmarkStart w:id="15" w:name="_Toc263147822"/>
      <w:bookmarkStart w:id="16" w:name="_Toc452024295"/>
      <w:r>
        <w:t>Attach</w:t>
      </w:r>
      <w:r w:rsidR="00ED7513">
        <w:t>ing</w:t>
      </w:r>
      <w:r>
        <w:t xml:space="preserve"> files</w:t>
      </w:r>
      <w:bookmarkEnd w:id="13"/>
      <w:bookmarkEnd w:id="14"/>
      <w:bookmarkEnd w:id="15"/>
      <w:r w:rsidR="00105526">
        <w:t xml:space="preserve"> to emails</w:t>
      </w:r>
      <w:bookmarkEnd w:id="16"/>
    </w:p>
    <w:p w:rsidR="008D7775" w:rsidRPr="008D7775" w:rsidRDefault="008D7775" w:rsidP="009D1707">
      <w:pPr>
        <w:pStyle w:val="Body"/>
        <w:rPr>
          <w:rFonts w:asciiTheme="minorHAnsi" w:eastAsiaTheme="minorHAnsi" w:hAnsiTheme="minorHAnsi"/>
          <w:noProof w:val="0"/>
          <w:lang w:val="en-AU"/>
        </w:rPr>
      </w:pPr>
    </w:p>
    <w:p w:rsidR="00BD4B2A" w:rsidRPr="008D7775" w:rsidRDefault="008D7775" w:rsidP="009D1707">
      <w:pPr>
        <w:pStyle w:val="Body"/>
        <w:rPr>
          <w:rFonts w:asciiTheme="minorHAnsi" w:eastAsiaTheme="minorHAnsi" w:hAnsiTheme="minorHAnsi"/>
          <w:noProof w:val="0"/>
          <w:lang w:val="en-AU"/>
        </w:rPr>
      </w:pPr>
      <w:r w:rsidRPr="008D7775">
        <w:rPr>
          <w:rFonts w:asciiTheme="minorHAnsi" w:eastAsiaTheme="minorHAnsi" w:hAnsiTheme="minorHAnsi"/>
          <w:noProof w:val="0"/>
          <w:lang w:val="en-AU"/>
        </w:rPr>
        <w:t xml:space="preserve">Any documents can be attached to the email including MS Word documents, </w:t>
      </w:r>
      <w:r w:rsidR="00BD4B2A" w:rsidRPr="008D7775">
        <w:rPr>
          <w:rFonts w:asciiTheme="minorHAnsi" w:eastAsiaTheme="minorHAnsi" w:hAnsiTheme="minorHAnsi"/>
          <w:noProof w:val="0"/>
          <w:lang w:val="en-AU"/>
        </w:rPr>
        <w:t xml:space="preserve">PDF </w:t>
      </w:r>
      <w:r w:rsidRPr="008D7775">
        <w:rPr>
          <w:rFonts w:asciiTheme="minorHAnsi" w:eastAsiaTheme="minorHAnsi" w:hAnsiTheme="minorHAnsi"/>
          <w:noProof w:val="0"/>
          <w:lang w:val="en-AU"/>
        </w:rPr>
        <w:t xml:space="preserve">documents </w:t>
      </w:r>
      <w:r w:rsidR="00BD4B2A" w:rsidRPr="008D7775">
        <w:rPr>
          <w:rFonts w:asciiTheme="minorHAnsi" w:eastAsiaTheme="minorHAnsi" w:hAnsiTheme="minorHAnsi"/>
          <w:noProof w:val="0"/>
          <w:lang w:val="en-AU"/>
        </w:rPr>
        <w:t>and MS Excel</w:t>
      </w:r>
      <w:r w:rsidRPr="008D7775">
        <w:rPr>
          <w:rFonts w:asciiTheme="minorHAnsi" w:eastAsiaTheme="minorHAnsi" w:hAnsiTheme="minorHAnsi"/>
          <w:noProof w:val="0"/>
          <w:lang w:val="en-AU"/>
        </w:rPr>
        <w:t xml:space="preserve"> documents</w:t>
      </w:r>
      <w:r w:rsidR="00BD4B2A" w:rsidRPr="008D7775">
        <w:rPr>
          <w:rFonts w:asciiTheme="minorHAnsi" w:eastAsiaTheme="minorHAnsi" w:hAnsiTheme="minorHAnsi"/>
          <w:noProof w:val="0"/>
          <w:lang w:val="en-AU"/>
        </w:rPr>
        <w:t>. These files can be sent as part of the approval process or as part of an email merge.</w:t>
      </w:r>
      <w:r>
        <w:rPr>
          <w:rFonts w:asciiTheme="minorHAnsi" w:eastAsiaTheme="minorHAnsi" w:hAnsiTheme="minorHAnsi"/>
          <w:noProof w:val="0"/>
          <w:lang w:val="en-AU"/>
        </w:rPr>
        <w:t xml:space="preserve"> </w:t>
      </w:r>
      <w:r w:rsidRPr="008D7775">
        <w:rPr>
          <w:rFonts w:asciiTheme="minorHAnsi" w:eastAsiaTheme="minorHAnsi" w:hAnsiTheme="minorHAnsi"/>
          <w:noProof w:val="0"/>
          <w:lang w:val="en-AU"/>
        </w:rPr>
        <w:t xml:space="preserve">This </w:t>
      </w:r>
      <w:r>
        <w:rPr>
          <w:rFonts w:asciiTheme="minorHAnsi" w:eastAsiaTheme="minorHAnsi" w:hAnsiTheme="minorHAnsi"/>
          <w:noProof w:val="0"/>
          <w:lang w:val="en-AU"/>
        </w:rPr>
        <w:t xml:space="preserve">allows you to </w:t>
      </w:r>
      <w:r w:rsidRPr="008D7775">
        <w:rPr>
          <w:rFonts w:asciiTheme="minorHAnsi" w:eastAsiaTheme="minorHAnsi" w:hAnsiTheme="minorHAnsi"/>
          <w:noProof w:val="0"/>
          <w:lang w:val="en-AU"/>
        </w:rPr>
        <w:t xml:space="preserve">prepare </w:t>
      </w:r>
      <w:r>
        <w:rPr>
          <w:rFonts w:asciiTheme="minorHAnsi" w:eastAsiaTheme="minorHAnsi" w:hAnsiTheme="minorHAnsi"/>
          <w:noProof w:val="0"/>
          <w:lang w:val="en-AU"/>
        </w:rPr>
        <w:t xml:space="preserve">documents </w:t>
      </w:r>
      <w:r w:rsidRPr="008D7775">
        <w:rPr>
          <w:rFonts w:asciiTheme="minorHAnsi" w:eastAsiaTheme="minorHAnsi" w:hAnsiTheme="minorHAnsi"/>
          <w:noProof w:val="0"/>
          <w:lang w:val="en-AU"/>
        </w:rPr>
        <w:t>separately and include it as part of the email merge.</w:t>
      </w:r>
    </w:p>
    <w:p w:rsidR="00BD4B2A" w:rsidRPr="008D7775" w:rsidRDefault="00BD4B2A" w:rsidP="00BD4B2A">
      <w:pPr>
        <w:pStyle w:val="AnchorGraphic1"/>
        <w:rPr>
          <w:rFonts w:asciiTheme="minorHAnsi" w:eastAsiaTheme="minorHAnsi" w:hAnsiTheme="minorHAnsi" w:cstheme="minorBidi"/>
          <w:sz w:val="22"/>
          <w:szCs w:val="22"/>
          <w:lang w:eastAsia="en-US"/>
        </w:rPr>
      </w:pPr>
      <w:r w:rsidRPr="008D7775">
        <w:rPr>
          <w:rFonts w:asciiTheme="minorHAnsi" w:eastAsiaTheme="minorHAnsi" w:hAnsiTheme="minorHAnsi" w:cstheme="minorBidi"/>
          <w:noProof/>
          <w:sz w:val="22"/>
          <w:szCs w:val="22"/>
        </w:rPr>
        <w:drawing>
          <wp:inline distT="0" distB="0" distL="0" distR="0" wp14:anchorId="1A43257B" wp14:editId="1D018F44">
            <wp:extent cx="2924175" cy="752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752475"/>
                    </a:xfrm>
                    <a:prstGeom prst="rect">
                      <a:avLst/>
                    </a:prstGeom>
                    <a:noFill/>
                    <a:ln>
                      <a:noFill/>
                    </a:ln>
                  </pic:spPr>
                </pic:pic>
              </a:graphicData>
            </a:graphic>
          </wp:inline>
        </w:drawing>
      </w:r>
      <w:r w:rsidRPr="008D7775">
        <w:rPr>
          <w:rFonts w:asciiTheme="minorHAnsi" w:eastAsiaTheme="minorHAnsi" w:hAnsiTheme="minorHAnsi" w:cstheme="minorBidi"/>
          <w:sz w:val="22"/>
          <w:szCs w:val="22"/>
          <w:lang w:eastAsia="en-US"/>
        </w:rPr>
        <w:t xml:space="preserve"> </w:t>
      </w:r>
    </w:p>
    <w:p w:rsidR="008D7775" w:rsidRPr="008D7775" w:rsidRDefault="008D7775" w:rsidP="008D7775">
      <w:pPr>
        <w:pStyle w:val="Body"/>
        <w:rPr>
          <w:rFonts w:asciiTheme="minorHAnsi" w:eastAsiaTheme="minorHAnsi" w:hAnsiTheme="minorHAnsi"/>
          <w:noProof w:val="0"/>
          <w:lang w:val="en-AU"/>
        </w:rPr>
      </w:pPr>
      <w:r w:rsidRPr="008D7775">
        <w:rPr>
          <w:rFonts w:asciiTheme="minorHAnsi" w:eastAsiaTheme="minorHAnsi" w:hAnsiTheme="minorHAnsi"/>
          <w:noProof w:val="0"/>
          <w:lang w:val="en-AU"/>
        </w:rPr>
        <w:t>When the email is sent the attachments are sent with the email.</w:t>
      </w:r>
    </w:p>
    <w:p w:rsidR="00710869" w:rsidRDefault="00710869" w:rsidP="009D1707"/>
    <w:p w:rsidR="0018075A" w:rsidRDefault="0018075A" w:rsidP="008D7775">
      <w:pPr>
        <w:pStyle w:val="Heading3"/>
      </w:pPr>
      <w:bookmarkStart w:id="17" w:name="_Toc452024296"/>
      <w:r>
        <w:t>Creating an email in Document Management</w:t>
      </w:r>
      <w:bookmarkEnd w:id="17"/>
    </w:p>
    <w:p w:rsidR="008D7775" w:rsidRPr="008D7775" w:rsidRDefault="008D7775" w:rsidP="008D7775"/>
    <w:p w:rsidR="0018075A" w:rsidRPr="008D7775" w:rsidRDefault="0018075A" w:rsidP="009D1707">
      <w:pPr>
        <w:pStyle w:val="Body"/>
        <w:rPr>
          <w:rFonts w:asciiTheme="minorHAnsi" w:eastAsiaTheme="minorHAnsi" w:hAnsiTheme="minorHAnsi"/>
          <w:noProof w:val="0"/>
          <w:lang w:val="en-AU"/>
        </w:rPr>
      </w:pPr>
      <w:r w:rsidRPr="008D7775">
        <w:rPr>
          <w:rFonts w:asciiTheme="minorHAnsi" w:eastAsiaTheme="minorHAnsi" w:hAnsiTheme="minorHAnsi"/>
          <w:noProof w:val="0"/>
          <w:lang w:val="en-AU"/>
        </w:rPr>
        <w:t xml:space="preserve">When you finish Document Production you have the option of saving the email in document management. If the email is pending authorisation and hasn’t been sent, you can view it using the Email Viewer. </w:t>
      </w:r>
    </w:p>
    <w:p w:rsidR="0018075A" w:rsidRPr="008D7775" w:rsidRDefault="0018075A" w:rsidP="009D1707">
      <w:pPr>
        <w:pStyle w:val="Body"/>
        <w:rPr>
          <w:rFonts w:asciiTheme="minorHAnsi" w:eastAsiaTheme="minorHAnsi" w:hAnsiTheme="minorHAnsi"/>
          <w:noProof w:val="0"/>
          <w:lang w:val="en-AU"/>
        </w:rPr>
      </w:pPr>
      <w:r w:rsidRPr="008D7775">
        <w:rPr>
          <w:rFonts w:asciiTheme="minorHAnsi" w:eastAsiaTheme="minorHAnsi" w:hAnsiTheme="minorHAnsi"/>
          <w:noProof w:val="0"/>
          <w:lang w:val="en-AU"/>
        </w:rPr>
        <w:t>You can open it to edit the text before sending, and to review the recipients. The document authorisation task can have a link to the email task.</w:t>
      </w:r>
    </w:p>
    <w:p w:rsidR="0018075A" w:rsidRDefault="008D7775" w:rsidP="008D7775">
      <w:pPr>
        <w:pStyle w:val="Heading3"/>
      </w:pPr>
      <w:bookmarkStart w:id="18" w:name="_Toc452024297"/>
      <w:r>
        <w:t>Sending the email</w:t>
      </w:r>
      <w:bookmarkEnd w:id="18"/>
    </w:p>
    <w:p w:rsidR="008D7775" w:rsidRPr="008D7775" w:rsidRDefault="008D7775" w:rsidP="008D7775"/>
    <w:p w:rsidR="0018075A" w:rsidRPr="008D7775" w:rsidRDefault="0018075A" w:rsidP="009D1707">
      <w:pPr>
        <w:pStyle w:val="Body"/>
        <w:rPr>
          <w:rFonts w:asciiTheme="minorHAnsi" w:eastAsiaTheme="minorHAnsi" w:hAnsiTheme="minorHAnsi"/>
          <w:noProof w:val="0"/>
          <w:lang w:val="en-AU"/>
        </w:rPr>
      </w:pPr>
      <w:r w:rsidRPr="008D7775">
        <w:rPr>
          <w:rFonts w:asciiTheme="minorHAnsi" w:eastAsiaTheme="minorHAnsi" w:hAnsiTheme="minorHAnsi"/>
          <w:noProof w:val="0"/>
          <w:lang w:val="en-AU"/>
        </w:rPr>
        <w:t>When you are ready to send the email, the merge output is generated</w:t>
      </w:r>
      <w:r w:rsidR="008D7775">
        <w:rPr>
          <w:rFonts w:asciiTheme="minorHAnsi" w:eastAsiaTheme="minorHAnsi" w:hAnsiTheme="minorHAnsi"/>
          <w:noProof w:val="0"/>
          <w:lang w:val="en-AU"/>
        </w:rPr>
        <w:t xml:space="preserve"> and any attachments sent with the email</w:t>
      </w:r>
      <w:r w:rsidRPr="008D7775">
        <w:rPr>
          <w:rFonts w:asciiTheme="minorHAnsi" w:eastAsiaTheme="minorHAnsi" w:hAnsiTheme="minorHAnsi"/>
          <w:noProof w:val="0"/>
          <w:lang w:val="en-AU"/>
        </w:rPr>
        <w:t>.</w:t>
      </w:r>
    </w:p>
    <w:p w:rsidR="0018075A" w:rsidRPr="008D7775" w:rsidRDefault="0018075A" w:rsidP="009D1707">
      <w:pPr>
        <w:pStyle w:val="Body"/>
        <w:rPr>
          <w:rFonts w:asciiTheme="minorHAnsi" w:eastAsiaTheme="minorHAnsi" w:hAnsiTheme="minorHAnsi"/>
          <w:noProof w:val="0"/>
          <w:lang w:val="en-AU"/>
        </w:rPr>
      </w:pPr>
      <w:r w:rsidRPr="008D7775">
        <w:rPr>
          <w:rFonts w:asciiTheme="minorHAnsi" w:eastAsiaTheme="minorHAnsi" w:hAnsiTheme="minorHAnsi"/>
          <w:noProof w:val="0"/>
          <w:lang w:val="en-AU"/>
        </w:rPr>
        <w:t>Each individual receives their own individual email message. The system avoids the use of the BCC (blind copy) for addressees and thereby avoids the risk of users reading emails or replies to other recipients.</w:t>
      </w:r>
    </w:p>
    <w:p w:rsidR="0018075A" w:rsidRDefault="008D7775" w:rsidP="0018075A">
      <w:pPr>
        <w:pStyle w:val="AnchorGraphic1"/>
        <w:rPr>
          <w:rFonts w:ascii="Calibri" w:hAnsi="Calibri" w:cs="Calibri"/>
        </w:rPr>
      </w:pPr>
      <w:r>
        <w:rPr>
          <w:noProof/>
        </w:rPr>
        <w:lastRenderedPageBreak/>
        <w:drawing>
          <wp:inline distT="0" distB="0" distL="0" distR="0" wp14:anchorId="2D953BB9" wp14:editId="00EF0EC8">
            <wp:extent cx="5019675" cy="2000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19675" cy="2000250"/>
                    </a:xfrm>
                    <a:prstGeom prst="rect">
                      <a:avLst/>
                    </a:prstGeom>
                  </pic:spPr>
                </pic:pic>
              </a:graphicData>
            </a:graphic>
          </wp:inline>
        </w:drawing>
      </w:r>
    </w:p>
    <w:p w:rsidR="0018075A" w:rsidRDefault="0018075A" w:rsidP="009D1707"/>
    <w:p w:rsidR="0018075A" w:rsidRPr="0018075A" w:rsidRDefault="0018075A" w:rsidP="009D1707">
      <w:pPr>
        <w:pStyle w:val="Heading2"/>
      </w:pPr>
      <w:bookmarkStart w:id="19" w:name="_Toc452024298"/>
      <w:r w:rsidRPr="0018075A">
        <w:t>Document authorisation workflow</w:t>
      </w:r>
      <w:r w:rsidR="00105526">
        <w:t xml:space="preserve"> (Emails)</w:t>
      </w:r>
      <w:bookmarkEnd w:id="19"/>
    </w:p>
    <w:p w:rsidR="0091012C" w:rsidRPr="00325559" w:rsidRDefault="0091012C" w:rsidP="009D1707">
      <w:pPr>
        <w:pStyle w:val="Body"/>
        <w:rPr>
          <w:rFonts w:asciiTheme="minorHAnsi" w:eastAsiaTheme="minorHAnsi" w:hAnsiTheme="minorHAnsi"/>
          <w:noProof w:val="0"/>
          <w:lang w:val="en-AU"/>
        </w:rPr>
      </w:pPr>
    </w:p>
    <w:p w:rsidR="0018075A" w:rsidRPr="00325559" w:rsidRDefault="0018075A" w:rsidP="009D1707">
      <w:pPr>
        <w:pStyle w:val="Body"/>
        <w:rPr>
          <w:rFonts w:asciiTheme="minorHAnsi" w:eastAsiaTheme="minorHAnsi" w:hAnsiTheme="minorHAnsi"/>
          <w:noProof w:val="0"/>
          <w:lang w:val="en-AU"/>
        </w:rPr>
      </w:pPr>
      <w:r w:rsidRPr="00325559">
        <w:rPr>
          <w:rFonts w:asciiTheme="minorHAnsi" w:eastAsiaTheme="minorHAnsi" w:hAnsiTheme="minorHAnsi"/>
          <w:noProof w:val="0"/>
          <w:lang w:val="en-AU"/>
        </w:rPr>
        <w:t>Users m</w:t>
      </w:r>
      <w:r w:rsidR="0091012C" w:rsidRPr="00325559">
        <w:rPr>
          <w:rFonts w:asciiTheme="minorHAnsi" w:eastAsiaTheme="minorHAnsi" w:hAnsiTheme="minorHAnsi"/>
          <w:noProof w:val="0"/>
          <w:lang w:val="en-AU"/>
        </w:rPr>
        <w:t xml:space="preserve">ay </w:t>
      </w:r>
      <w:r w:rsidRPr="00325559">
        <w:rPr>
          <w:rFonts w:asciiTheme="minorHAnsi" w:eastAsiaTheme="minorHAnsi" w:hAnsiTheme="minorHAnsi"/>
          <w:noProof w:val="0"/>
          <w:lang w:val="en-AU"/>
        </w:rPr>
        <w:t xml:space="preserve">be granted rights to </w:t>
      </w:r>
      <w:r w:rsidR="00105526">
        <w:rPr>
          <w:rFonts w:asciiTheme="minorHAnsi" w:eastAsiaTheme="minorHAnsi" w:hAnsiTheme="minorHAnsi"/>
          <w:noProof w:val="0"/>
          <w:lang w:val="en-AU"/>
        </w:rPr>
        <w:t>send emails</w:t>
      </w:r>
      <w:r w:rsidRPr="00325559">
        <w:rPr>
          <w:rFonts w:asciiTheme="minorHAnsi" w:eastAsiaTheme="minorHAnsi" w:hAnsiTheme="minorHAnsi"/>
          <w:noProof w:val="0"/>
          <w:lang w:val="en-AU"/>
        </w:rPr>
        <w:t>.</w:t>
      </w:r>
    </w:p>
    <w:p w:rsidR="0018075A" w:rsidRPr="00325559" w:rsidRDefault="0018075A" w:rsidP="009D1707">
      <w:pPr>
        <w:pStyle w:val="Body"/>
        <w:rPr>
          <w:rFonts w:asciiTheme="minorHAnsi" w:eastAsiaTheme="minorHAnsi" w:hAnsiTheme="minorHAnsi"/>
          <w:noProof w:val="0"/>
          <w:lang w:val="en-AU"/>
        </w:rPr>
      </w:pPr>
      <w:r w:rsidRPr="00325559">
        <w:rPr>
          <w:rFonts w:asciiTheme="minorHAnsi" w:eastAsiaTheme="minorHAnsi" w:hAnsiTheme="minorHAnsi"/>
          <w:noProof w:val="0"/>
          <w:lang w:val="en-AU"/>
        </w:rPr>
        <w:t>If a user has not been granted rights the user can still create an email to be sent, but the email is placed into document management and an email task pending authorisation is created.</w:t>
      </w:r>
    </w:p>
    <w:p w:rsidR="0018075A" w:rsidRPr="00325559" w:rsidRDefault="0018075A" w:rsidP="009D1707">
      <w:pPr>
        <w:pStyle w:val="Body"/>
        <w:rPr>
          <w:rFonts w:asciiTheme="minorHAnsi" w:eastAsiaTheme="minorHAnsi" w:hAnsiTheme="minorHAnsi"/>
          <w:noProof w:val="0"/>
          <w:lang w:val="en-AU"/>
        </w:rPr>
      </w:pPr>
      <w:r w:rsidRPr="00325559">
        <w:rPr>
          <w:rFonts w:asciiTheme="minorHAnsi" w:eastAsiaTheme="minorHAnsi" w:hAnsiTheme="minorHAnsi"/>
          <w:noProof w:val="0"/>
          <w:lang w:val="en-AU"/>
        </w:rPr>
        <w:t>The email task is linked to the email saved in document management.Once an email is authorised it can be sent.</w:t>
      </w:r>
    </w:p>
    <w:p w:rsidR="0018075A" w:rsidRDefault="0018075A" w:rsidP="0018075A">
      <w:pPr>
        <w:pStyle w:val="AnchorGraphic1"/>
        <w:rPr>
          <w:rFonts w:ascii="Calibri" w:hAnsi="Calibri" w:cs="Calibri"/>
        </w:rPr>
      </w:pPr>
    </w:p>
    <w:p w:rsidR="0018075A" w:rsidRDefault="0018075A" w:rsidP="009D1707">
      <w:pPr>
        <w:pStyle w:val="Heading3"/>
      </w:pPr>
      <w:bookmarkStart w:id="20" w:name="_Toc278189481"/>
      <w:bookmarkStart w:id="21" w:name="_Toc278189408"/>
      <w:bookmarkStart w:id="22" w:name="_Toc263147823"/>
      <w:bookmarkStart w:id="23" w:name="_Toc452024299"/>
      <w:r>
        <w:t>Send to Selected Recipients</w:t>
      </w:r>
      <w:bookmarkEnd w:id="20"/>
      <w:bookmarkEnd w:id="21"/>
      <w:bookmarkEnd w:id="22"/>
      <w:bookmarkEnd w:id="23"/>
    </w:p>
    <w:p w:rsidR="00325559" w:rsidRPr="00325559" w:rsidRDefault="00325559" w:rsidP="00325559"/>
    <w:p w:rsidR="0018075A" w:rsidRPr="00325559" w:rsidRDefault="0018075A" w:rsidP="009D1707">
      <w:pPr>
        <w:pStyle w:val="Body"/>
        <w:rPr>
          <w:rFonts w:asciiTheme="minorHAnsi" w:eastAsiaTheme="minorHAnsi" w:hAnsiTheme="minorHAnsi"/>
          <w:noProof w:val="0"/>
          <w:lang w:val="en-AU"/>
        </w:rPr>
      </w:pPr>
      <w:r w:rsidRPr="00325559">
        <w:rPr>
          <w:rFonts w:asciiTheme="minorHAnsi" w:eastAsiaTheme="minorHAnsi" w:hAnsiTheme="minorHAnsi"/>
          <w:noProof w:val="0"/>
          <w:lang w:val="en-AU"/>
        </w:rPr>
        <w:t xml:space="preserve">To send to selected recipients click the </w:t>
      </w:r>
      <w:r w:rsidRPr="00325559">
        <w:rPr>
          <w:rFonts w:asciiTheme="minorHAnsi" w:eastAsiaTheme="minorHAnsi" w:hAnsiTheme="minorHAnsi"/>
          <w:b/>
          <w:noProof w:val="0"/>
          <w:lang w:val="en-AU"/>
        </w:rPr>
        <w:t>Send</w:t>
      </w:r>
      <w:r w:rsidRPr="00325559">
        <w:rPr>
          <w:rFonts w:asciiTheme="minorHAnsi" w:eastAsiaTheme="minorHAnsi" w:hAnsiTheme="minorHAnsi"/>
          <w:noProof w:val="0"/>
          <w:lang w:val="en-AU"/>
        </w:rPr>
        <w:t xml:space="preserve"> button and select Select Recipients.</w:t>
      </w:r>
    </w:p>
    <w:p w:rsidR="0018075A" w:rsidRDefault="0018075A" w:rsidP="0018075A">
      <w:pPr>
        <w:pStyle w:val="AnchorGraphic1"/>
        <w:rPr>
          <w:rFonts w:ascii="Calibri" w:hAnsi="Calibri" w:cs="Calibri"/>
        </w:rPr>
      </w:pPr>
      <w:r>
        <w:rPr>
          <w:rFonts w:ascii="Calibri" w:hAnsi="Calibri" w:cs="Calibri"/>
          <w:noProof/>
        </w:rPr>
        <w:drawing>
          <wp:inline distT="0" distB="0" distL="0" distR="0">
            <wp:extent cx="1933575" cy="1104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3575" cy="1104900"/>
                    </a:xfrm>
                    <a:prstGeom prst="rect">
                      <a:avLst/>
                    </a:prstGeom>
                    <a:noFill/>
                    <a:ln>
                      <a:noFill/>
                    </a:ln>
                  </pic:spPr>
                </pic:pic>
              </a:graphicData>
            </a:graphic>
          </wp:inline>
        </w:drawing>
      </w:r>
    </w:p>
    <w:p w:rsidR="0018075A" w:rsidRPr="00325559" w:rsidRDefault="0018075A" w:rsidP="009D1707">
      <w:pPr>
        <w:pStyle w:val="Body"/>
        <w:rPr>
          <w:rFonts w:asciiTheme="minorHAnsi" w:eastAsiaTheme="minorHAnsi" w:hAnsiTheme="minorHAnsi"/>
          <w:noProof w:val="0"/>
          <w:lang w:val="en-AU"/>
        </w:rPr>
      </w:pPr>
      <w:r w:rsidRPr="00325559">
        <w:rPr>
          <w:rFonts w:asciiTheme="minorHAnsi" w:eastAsiaTheme="minorHAnsi" w:hAnsiTheme="minorHAnsi"/>
          <w:noProof w:val="0"/>
          <w:lang w:val="en-AU"/>
        </w:rPr>
        <w:t xml:space="preserve">Tick the listed recipients and click </w:t>
      </w:r>
      <w:r w:rsidRPr="00325559">
        <w:rPr>
          <w:rFonts w:asciiTheme="minorHAnsi" w:eastAsiaTheme="minorHAnsi" w:hAnsiTheme="minorHAnsi"/>
          <w:b/>
          <w:noProof w:val="0"/>
          <w:lang w:val="en-AU"/>
        </w:rPr>
        <w:t>OK</w:t>
      </w:r>
      <w:r w:rsidRPr="00325559">
        <w:rPr>
          <w:rFonts w:asciiTheme="minorHAnsi" w:eastAsiaTheme="minorHAnsi" w:hAnsiTheme="minorHAnsi"/>
          <w:noProof w:val="0"/>
          <w:lang w:val="en-AU"/>
        </w:rPr>
        <w:t>.</w:t>
      </w:r>
    </w:p>
    <w:p w:rsidR="0018075A" w:rsidRDefault="0018075A" w:rsidP="0018075A">
      <w:pPr>
        <w:pStyle w:val="AnchorGraphic1"/>
        <w:rPr>
          <w:rFonts w:ascii="Calibri" w:hAnsi="Calibri" w:cs="Calibri"/>
        </w:rPr>
      </w:pPr>
      <w:r>
        <w:rPr>
          <w:rFonts w:ascii="Calibri" w:hAnsi="Calibri" w:cs="Calibri"/>
          <w:noProof/>
        </w:rPr>
        <w:lastRenderedPageBreak/>
        <w:drawing>
          <wp:inline distT="0" distB="0" distL="0" distR="0">
            <wp:extent cx="3486150" cy="426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6150" cy="4267200"/>
                    </a:xfrm>
                    <a:prstGeom prst="rect">
                      <a:avLst/>
                    </a:prstGeom>
                    <a:noFill/>
                    <a:ln>
                      <a:noFill/>
                    </a:ln>
                  </pic:spPr>
                </pic:pic>
              </a:graphicData>
            </a:graphic>
          </wp:inline>
        </w:drawing>
      </w:r>
    </w:p>
    <w:p w:rsidR="00105526" w:rsidRDefault="0018075A" w:rsidP="009D1707">
      <w:pPr>
        <w:pStyle w:val="Body"/>
        <w:rPr>
          <w:rFonts w:asciiTheme="minorHAnsi" w:eastAsiaTheme="minorHAnsi" w:hAnsiTheme="minorHAnsi"/>
          <w:noProof w:val="0"/>
          <w:lang w:val="en-AU"/>
        </w:rPr>
      </w:pPr>
      <w:r w:rsidRPr="00105526">
        <w:rPr>
          <w:rFonts w:asciiTheme="minorHAnsi" w:eastAsiaTheme="minorHAnsi" w:hAnsiTheme="minorHAnsi"/>
          <w:noProof w:val="0"/>
          <w:lang w:val="en-AU"/>
        </w:rPr>
        <w:t>You will be warned if the email has already been sent to one of the recipients.</w:t>
      </w:r>
    </w:p>
    <w:p w:rsidR="0018075A" w:rsidRDefault="00105526" w:rsidP="009D1707">
      <w:pPr>
        <w:pStyle w:val="Body"/>
      </w:pPr>
      <w:r>
        <w:rPr>
          <w:lang w:val="en-AU" w:eastAsia="en-AU"/>
        </w:rPr>
        <w:drawing>
          <wp:inline distT="0" distB="0" distL="0" distR="0" wp14:anchorId="386FF729" wp14:editId="00FC6188">
            <wp:extent cx="4514850" cy="1790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4850" cy="1790700"/>
                    </a:xfrm>
                    <a:prstGeom prst="rect">
                      <a:avLst/>
                    </a:prstGeom>
                  </pic:spPr>
                </pic:pic>
              </a:graphicData>
            </a:graphic>
          </wp:inline>
        </w:drawing>
      </w:r>
    </w:p>
    <w:p w:rsidR="00105526" w:rsidRDefault="00105526" w:rsidP="009D1707">
      <w:pPr>
        <w:pStyle w:val="Body"/>
        <w:rPr>
          <w:rFonts w:asciiTheme="minorHAnsi" w:eastAsiaTheme="minorHAnsi" w:hAnsiTheme="minorHAnsi"/>
          <w:noProof w:val="0"/>
          <w:lang w:val="en-AU"/>
        </w:rPr>
      </w:pPr>
    </w:p>
    <w:p w:rsidR="0018075A" w:rsidRPr="00105526" w:rsidRDefault="0018075A" w:rsidP="009D1707">
      <w:pPr>
        <w:pStyle w:val="Body"/>
        <w:rPr>
          <w:rFonts w:asciiTheme="minorHAnsi" w:eastAsiaTheme="minorHAnsi" w:hAnsiTheme="minorHAnsi"/>
          <w:noProof w:val="0"/>
          <w:lang w:val="en-AU"/>
        </w:rPr>
      </w:pPr>
      <w:r w:rsidRPr="00105526">
        <w:rPr>
          <w:rFonts w:asciiTheme="minorHAnsi" w:eastAsiaTheme="minorHAnsi" w:hAnsiTheme="minorHAnsi"/>
          <w:noProof w:val="0"/>
          <w:lang w:val="en-AU"/>
        </w:rPr>
        <w:t>Once you have sent the email the document management record is updated with your user name.</w:t>
      </w:r>
    </w:p>
    <w:p w:rsidR="0018075A" w:rsidRDefault="0018075A" w:rsidP="0018075A">
      <w:pPr>
        <w:pStyle w:val="AnchorGraphic1"/>
        <w:rPr>
          <w:rFonts w:ascii="Calibri" w:hAnsi="Calibri" w:cs="Calibri"/>
          <w:lang w:eastAsia="en-US"/>
        </w:rPr>
      </w:pPr>
      <w:r>
        <w:rPr>
          <w:rFonts w:ascii="Calibri" w:hAnsi="Calibri" w:cs="Calibri"/>
          <w:noProof/>
        </w:rPr>
        <w:drawing>
          <wp:inline distT="0" distB="0" distL="0" distR="0">
            <wp:extent cx="3419475" cy="762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19475" cy="762000"/>
                    </a:xfrm>
                    <a:prstGeom prst="rect">
                      <a:avLst/>
                    </a:prstGeom>
                    <a:noFill/>
                    <a:ln>
                      <a:noFill/>
                    </a:ln>
                  </pic:spPr>
                </pic:pic>
              </a:graphicData>
            </a:graphic>
          </wp:inline>
        </w:drawing>
      </w:r>
    </w:p>
    <w:p w:rsidR="0018075A" w:rsidRDefault="0018075A" w:rsidP="009D1707"/>
    <w:p w:rsidR="0018075A" w:rsidRDefault="0018075A" w:rsidP="009D1707"/>
    <w:p w:rsidR="00105526" w:rsidRDefault="00105526">
      <w:pPr>
        <w:ind w:left="567"/>
        <w:rPr>
          <w:rFonts w:asciiTheme="majorHAnsi" w:eastAsiaTheme="majorEastAsia" w:hAnsiTheme="majorHAnsi" w:cstheme="majorBidi"/>
          <w:color w:val="2E74B5" w:themeColor="accent1" w:themeShade="BF"/>
          <w:sz w:val="26"/>
          <w:szCs w:val="26"/>
        </w:rPr>
      </w:pPr>
      <w:r>
        <w:br w:type="page"/>
      </w:r>
    </w:p>
    <w:p w:rsidR="00710869" w:rsidRDefault="00710869" w:rsidP="0091012C">
      <w:pPr>
        <w:pStyle w:val="Heading2"/>
      </w:pPr>
      <w:bookmarkStart w:id="24" w:name="_Toc452024300"/>
      <w:r>
        <w:lastRenderedPageBreak/>
        <w:t>Creditor documents</w:t>
      </w:r>
      <w:bookmarkEnd w:id="24"/>
    </w:p>
    <w:p w:rsidR="00710869" w:rsidRDefault="00710869" w:rsidP="009D1707"/>
    <w:p w:rsidR="00710869" w:rsidRDefault="00710869" w:rsidP="009D1707">
      <w:r>
        <w:t xml:space="preserve">You can attached </w:t>
      </w:r>
      <w:r w:rsidR="0091012C">
        <w:t>documents</w:t>
      </w:r>
      <w:r>
        <w:t xml:space="preserve"> to a creditor</w:t>
      </w:r>
      <w:r w:rsidR="00105526">
        <w:t>. Documents may involve information relating to the adjudication of a claim, the proof of debt form or supporting information submitted by the creditor</w:t>
      </w:r>
      <w:r>
        <w:t xml:space="preserve"> </w:t>
      </w:r>
    </w:p>
    <w:p w:rsidR="00710869" w:rsidRDefault="00710869" w:rsidP="009D1707"/>
    <w:p w:rsidR="00105526" w:rsidRDefault="00105526" w:rsidP="00105526">
      <w:pPr>
        <w:pStyle w:val="Heading2"/>
      </w:pPr>
      <w:bookmarkStart w:id="25" w:name="_Toc452024301"/>
      <w:r>
        <w:t>Creditor documents (web submission, under development)</w:t>
      </w:r>
      <w:bookmarkEnd w:id="25"/>
    </w:p>
    <w:p w:rsidR="00105526" w:rsidRDefault="00105526" w:rsidP="00105526"/>
    <w:p w:rsidR="00105526" w:rsidRDefault="00105526" w:rsidP="00105526">
      <w:r>
        <w:t xml:space="preserve">When creditors submit claim from the creditors’ portal a copy of the electronically generated Proof of Debt and well as any documents uploaded by the creditor are attached as documents to the creditors records </w:t>
      </w:r>
    </w:p>
    <w:p w:rsidR="00105526" w:rsidRDefault="00105526" w:rsidP="009D1707"/>
    <w:p w:rsidR="00105526" w:rsidRDefault="00105526" w:rsidP="00105526">
      <w:r>
        <w:t>You may view the read history of a document.</w:t>
      </w:r>
    </w:p>
    <w:p w:rsidR="00105526" w:rsidRDefault="00105526" w:rsidP="009D1707"/>
    <w:p w:rsidR="00105526" w:rsidRDefault="00105526" w:rsidP="00105526">
      <w:pPr>
        <w:pStyle w:val="Heading2"/>
      </w:pPr>
      <w:bookmarkStart w:id="26" w:name="_Toc452024302"/>
      <w:r>
        <w:t>Creditor Register (under development)</w:t>
      </w:r>
      <w:bookmarkEnd w:id="26"/>
    </w:p>
    <w:p w:rsidR="00105526" w:rsidRDefault="00105526" w:rsidP="009D1707"/>
    <w:p w:rsidR="00105526" w:rsidRDefault="00105526" w:rsidP="009D1707">
      <w:r>
        <w:t>You may now access documents from the main creditor register, rather than drilling down to the creditor details form.</w:t>
      </w:r>
    </w:p>
    <w:p w:rsidR="00105526" w:rsidRDefault="00105526" w:rsidP="009D1707"/>
    <w:p w:rsidR="00105526" w:rsidRDefault="00105526" w:rsidP="009D1707">
      <w:r>
        <w:rPr>
          <w:noProof/>
          <w:lang w:eastAsia="en-AU"/>
        </w:rPr>
        <w:drawing>
          <wp:inline distT="0" distB="0" distL="0" distR="0" wp14:anchorId="6FB99B43" wp14:editId="4A818B77">
            <wp:extent cx="4352925" cy="2266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352925" cy="2266950"/>
                    </a:xfrm>
                    <a:prstGeom prst="rect">
                      <a:avLst/>
                    </a:prstGeom>
                  </pic:spPr>
                </pic:pic>
              </a:graphicData>
            </a:graphic>
          </wp:inline>
        </w:drawing>
      </w:r>
    </w:p>
    <w:p w:rsidR="00105526" w:rsidRDefault="00105526" w:rsidP="009D1707"/>
    <w:p w:rsidR="00710869" w:rsidRDefault="00710869" w:rsidP="0091012C">
      <w:pPr>
        <w:pStyle w:val="Heading2"/>
      </w:pPr>
      <w:bookmarkStart w:id="27" w:name="_Toc452024303"/>
      <w:r>
        <w:t>Creditor Circulars (</w:t>
      </w:r>
      <w:r w:rsidR="00105526">
        <w:t>under development</w:t>
      </w:r>
      <w:r>
        <w:t>)</w:t>
      </w:r>
      <w:bookmarkEnd w:id="27"/>
    </w:p>
    <w:p w:rsidR="00710869" w:rsidRDefault="00710869" w:rsidP="009D1707"/>
    <w:p w:rsidR="00710869" w:rsidRDefault="00710869" w:rsidP="009D1707">
      <w:r>
        <w:t xml:space="preserve">From within the Creditor record you can view whether the creditor has participated in a mail out. </w:t>
      </w:r>
      <w:r w:rsidR="00105526">
        <w:t>email, web or standard mail.</w:t>
      </w:r>
      <w:r w:rsidR="006008B7">
        <w:t xml:space="preserve"> The documents are available from the creditor record so you can see what circulars a creditor has received.</w:t>
      </w:r>
    </w:p>
    <w:p w:rsidR="00710869" w:rsidRDefault="00710869" w:rsidP="009D1707"/>
    <w:p w:rsidR="00710869" w:rsidRDefault="00710869" w:rsidP="009D1707">
      <w:r>
        <w:t>You can see whether the creditor has received a dividend notification, you can view that notification and resend it.</w:t>
      </w:r>
    </w:p>
    <w:p w:rsidR="00710869" w:rsidRDefault="00710869" w:rsidP="009D1707"/>
    <w:p w:rsidR="0018075A" w:rsidRDefault="0018075A" w:rsidP="009D1707">
      <w:pPr>
        <w:pStyle w:val="Heading2"/>
      </w:pPr>
      <w:bookmarkStart w:id="28" w:name="_Toc278189484"/>
      <w:bookmarkStart w:id="29" w:name="_Toc278189411"/>
      <w:bookmarkStart w:id="30" w:name="_Toc263147826"/>
      <w:bookmarkStart w:id="31" w:name="_Toc452024304"/>
      <w:r>
        <w:t>Recipient List</w:t>
      </w:r>
      <w:bookmarkEnd w:id="28"/>
      <w:bookmarkEnd w:id="29"/>
      <w:bookmarkEnd w:id="30"/>
      <w:bookmarkEnd w:id="31"/>
    </w:p>
    <w:p w:rsidR="0091012C" w:rsidRPr="0091012C" w:rsidRDefault="0091012C" w:rsidP="0091012C"/>
    <w:p w:rsidR="0018075A" w:rsidRPr="00E37AB9" w:rsidRDefault="0018075A" w:rsidP="009D1707">
      <w:pPr>
        <w:pStyle w:val="Body"/>
        <w:rPr>
          <w:rFonts w:asciiTheme="minorHAnsi" w:eastAsiaTheme="minorHAnsi" w:hAnsiTheme="minorHAnsi"/>
          <w:noProof w:val="0"/>
          <w:lang w:val="en-AU"/>
        </w:rPr>
      </w:pPr>
      <w:r w:rsidRPr="00E37AB9">
        <w:rPr>
          <w:rFonts w:asciiTheme="minorHAnsi" w:eastAsiaTheme="minorHAnsi" w:hAnsiTheme="minorHAnsi"/>
          <w:noProof w:val="0"/>
          <w:lang w:val="en-AU"/>
        </w:rPr>
        <w:t xml:space="preserve">A list of recipients is stored with each output document. When you create a merge document output, the list of recipients is stored in the document properties. </w:t>
      </w:r>
    </w:p>
    <w:p w:rsidR="0018075A" w:rsidRPr="00E37AB9" w:rsidRDefault="0018075A" w:rsidP="009D1707">
      <w:pPr>
        <w:pStyle w:val="Body"/>
        <w:rPr>
          <w:rFonts w:asciiTheme="minorHAnsi" w:eastAsiaTheme="minorHAnsi" w:hAnsiTheme="minorHAnsi"/>
          <w:noProof w:val="0"/>
          <w:lang w:val="en-AU"/>
        </w:rPr>
      </w:pPr>
      <w:r w:rsidRPr="00E37AB9">
        <w:rPr>
          <w:rFonts w:asciiTheme="minorHAnsi" w:eastAsiaTheme="minorHAnsi" w:hAnsiTheme="minorHAnsi"/>
          <w:noProof w:val="0"/>
          <w:lang w:val="en-AU"/>
        </w:rPr>
        <w:t>Open the document management record in document management and print a list of the recipients and the addresses at the time the document was produced.</w:t>
      </w:r>
    </w:p>
    <w:p w:rsidR="0018075A" w:rsidRDefault="0018075A" w:rsidP="0018075A">
      <w:pPr>
        <w:pStyle w:val="AnchorGraphic1"/>
        <w:rPr>
          <w:rFonts w:ascii="Calibri" w:hAnsi="Calibri" w:cs="Calibri"/>
        </w:rPr>
      </w:pPr>
      <w:r>
        <w:rPr>
          <w:rFonts w:ascii="Calibri" w:hAnsi="Calibri" w:cs="Calibri"/>
          <w:noProof/>
        </w:rPr>
        <w:lastRenderedPageBreak/>
        <w:drawing>
          <wp:inline distT="0" distB="0" distL="0" distR="0">
            <wp:extent cx="4857750" cy="5133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57750" cy="5133975"/>
                    </a:xfrm>
                    <a:prstGeom prst="rect">
                      <a:avLst/>
                    </a:prstGeom>
                    <a:noFill/>
                    <a:ln>
                      <a:noFill/>
                    </a:ln>
                  </pic:spPr>
                </pic:pic>
              </a:graphicData>
            </a:graphic>
          </wp:inline>
        </w:drawing>
      </w:r>
    </w:p>
    <w:p w:rsidR="0018075A" w:rsidRDefault="0018075A" w:rsidP="009D1707"/>
    <w:p w:rsidR="0018075A" w:rsidRDefault="0018075A" w:rsidP="00A663FE">
      <w:pPr>
        <w:pStyle w:val="Heading3"/>
      </w:pPr>
      <w:bookmarkStart w:id="32" w:name="_Toc452024305"/>
      <w:r>
        <w:t>Mailout Address Listing</w:t>
      </w:r>
      <w:bookmarkEnd w:id="32"/>
    </w:p>
    <w:p w:rsidR="00A663FE" w:rsidRPr="00A663FE" w:rsidRDefault="00A663FE" w:rsidP="00A663FE"/>
    <w:p w:rsidR="0018075A" w:rsidRPr="00E37AB9" w:rsidRDefault="0018075A" w:rsidP="009D1707">
      <w:pPr>
        <w:pStyle w:val="Body"/>
        <w:rPr>
          <w:rFonts w:asciiTheme="minorHAnsi" w:eastAsiaTheme="minorHAnsi" w:hAnsiTheme="minorHAnsi"/>
          <w:noProof w:val="0"/>
          <w:lang w:val="en-AU"/>
        </w:rPr>
      </w:pPr>
      <w:r w:rsidRPr="00E37AB9">
        <w:rPr>
          <w:rFonts w:asciiTheme="minorHAnsi" w:eastAsiaTheme="minorHAnsi" w:hAnsiTheme="minorHAnsi"/>
          <w:noProof w:val="0"/>
          <w:lang w:val="en-AU"/>
        </w:rPr>
        <w:t xml:space="preserve">After you have generated the email record ready for sending, the system creates a PDF report containing all the intended recipients. This report is placed into document management. </w:t>
      </w:r>
    </w:p>
    <w:p w:rsidR="0018075A" w:rsidRDefault="0018075A" w:rsidP="009D1707"/>
    <w:p w:rsidR="00710869" w:rsidRDefault="00710869" w:rsidP="0091012C">
      <w:pPr>
        <w:pStyle w:val="Heading2"/>
      </w:pPr>
      <w:bookmarkStart w:id="33" w:name="_Toc452024306"/>
      <w:r>
        <w:t>Meeting Documents</w:t>
      </w:r>
      <w:bookmarkEnd w:id="33"/>
    </w:p>
    <w:p w:rsidR="00710869" w:rsidRDefault="00710869" w:rsidP="009D1707"/>
    <w:p w:rsidR="003D3C15" w:rsidRDefault="003D3C15" w:rsidP="009D1707">
      <w:r>
        <w:t>You may attach documents to meetings, such as the attendance register.</w:t>
      </w:r>
    </w:p>
    <w:p w:rsidR="003D3C15" w:rsidRDefault="003D3C15" w:rsidP="009D1707"/>
    <w:p w:rsidR="00710869" w:rsidRDefault="00710869" w:rsidP="0091012C">
      <w:pPr>
        <w:pStyle w:val="Heading2"/>
      </w:pPr>
      <w:bookmarkStart w:id="34" w:name="_Toc452024307"/>
      <w:r>
        <w:t>Shareholder Documents</w:t>
      </w:r>
      <w:bookmarkEnd w:id="34"/>
    </w:p>
    <w:p w:rsidR="00710869" w:rsidRDefault="00710869" w:rsidP="009D1707"/>
    <w:p w:rsidR="00710869" w:rsidRDefault="00710869" w:rsidP="0091012C">
      <w:pPr>
        <w:pStyle w:val="Heading2"/>
      </w:pPr>
      <w:bookmarkStart w:id="35" w:name="_Toc452024308"/>
      <w:r>
        <w:t>Attaching documents to transactions</w:t>
      </w:r>
      <w:bookmarkEnd w:id="35"/>
    </w:p>
    <w:p w:rsidR="00710869" w:rsidRDefault="00710869" w:rsidP="009D1707"/>
    <w:p w:rsidR="003D3C15" w:rsidRDefault="003D3C15" w:rsidP="009D1707">
      <w:r>
        <w:t>You may attach documents to transactions. The documents represent supporting information for payments. The document attachments are displayed as a paper clip in the account register.</w:t>
      </w:r>
    </w:p>
    <w:p w:rsidR="003D3C15" w:rsidRDefault="003D3C15" w:rsidP="009D1707"/>
    <w:p w:rsidR="003D3C15" w:rsidRDefault="003D3C15" w:rsidP="009D1707">
      <w:r>
        <w:t>When you add file attachments to a purchase order, that document is also displayed in the resultant invoice as well as the resultant payment.</w:t>
      </w:r>
    </w:p>
    <w:p w:rsidR="003D3C15" w:rsidRDefault="003D3C15" w:rsidP="009D1707"/>
    <w:p w:rsidR="00710869" w:rsidRDefault="00710869" w:rsidP="0091012C">
      <w:pPr>
        <w:pStyle w:val="Heading2"/>
      </w:pPr>
      <w:bookmarkStart w:id="36" w:name="_Toc452024309"/>
      <w:r>
        <w:lastRenderedPageBreak/>
        <w:t>Approving transaction in a batch</w:t>
      </w:r>
      <w:bookmarkEnd w:id="36"/>
    </w:p>
    <w:p w:rsidR="00710869" w:rsidRDefault="00710869" w:rsidP="009D1707"/>
    <w:p w:rsidR="003D3C15" w:rsidRDefault="003D3C15" w:rsidP="003D3C15">
      <w:r>
        <w:t>When you attach a document to a transaction and this transaction is submitted as a batch for approval, the attachment is visible when approving the batch.</w:t>
      </w:r>
    </w:p>
    <w:p w:rsidR="003D3C15" w:rsidRDefault="003D3C15" w:rsidP="003D3C15"/>
    <w:p w:rsidR="003D3C15" w:rsidRDefault="003D3C15" w:rsidP="003D3C15">
      <w:r>
        <w:t>Email approval notifications allow you to hyperlink straight to the approval and view documents associated with the approval.</w:t>
      </w:r>
    </w:p>
    <w:p w:rsidR="003D3C15" w:rsidRDefault="003D3C15" w:rsidP="009D1707"/>
    <w:p w:rsidR="00710869" w:rsidRDefault="00710869" w:rsidP="0091012C">
      <w:pPr>
        <w:pStyle w:val="Heading2"/>
      </w:pPr>
      <w:bookmarkStart w:id="37" w:name="_Toc452024310"/>
      <w:r>
        <w:t>Payment Approvals on the Web</w:t>
      </w:r>
      <w:r w:rsidR="003D3C15">
        <w:t xml:space="preserve"> (under development)</w:t>
      </w:r>
      <w:bookmarkEnd w:id="37"/>
    </w:p>
    <w:p w:rsidR="00710869" w:rsidRDefault="00710869" w:rsidP="009D1707"/>
    <w:p w:rsidR="003D3C15" w:rsidRDefault="003D3C15" w:rsidP="009D1707">
      <w:r>
        <w:t>When you enable web authorisations any batch approvals are post onto the web and accompanying documents are posted to a secure web store.</w:t>
      </w:r>
    </w:p>
    <w:p w:rsidR="003D3C15" w:rsidRDefault="003D3C15" w:rsidP="009D1707"/>
    <w:p w:rsidR="00EC4E7F" w:rsidRDefault="00EC4E7F" w:rsidP="00EC4E7F">
      <w:r>
        <w:t xml:space="preserve">You may use </w:t>
      </w:r>
      <w:r>
        <w:t xml:space="preserve">the </w:t>
      </w:r>
      <w:r>
        <w:t>web</w:t>
      </w:r>
      <w:r>
        <w:t xml:space="preserve"> portal</w:t>
      </w:r>
      <w:r>
        <w:t>-</w:t>
      </w:r>
      <w:r>
        <w:t xml:space="preserve">to </w:t>
      </w:r>
      <w:r>
        <w:t>approv</w:t>
      </w:r>
      <w:r>
        <w:t xml:space="preserve">e payments </w:t>
      </w:r>
      <w:r>
        <w:t xml:space="preserve">via the internet or a mobile device without the need to log </w:t>
      </w:r>
      <w:r>
        <w:t>o</w:t>
      </w:r>
      <w:r>
        <w:t>nto the software</w:t>
      </w:r>
      <w:r>
        <w:t>.</w:t>
      </w:r>
      <w:r>
        <w:t xml:space="preserve"> </w:t>
      </w:r>
      <w:r>
        <w:t>A</w:t>
      </w:r>
      <w:r>
        <w:t>pprovers may view pdfs of invoices and approve payments from their mobile phone remotely.</w:t>
      </w:r>
    </w:p>
    <w:p w:rsidR="00EC4E7F" w:rsidRDefault="00EC4E7F" w:rsidP="00EC4E7F"/>
    <w:p w:rsidR="00EC4E7F" w:rsidRDefault="00EC4E7F" w:rsidP="00EC4E7F">
      <w:pPr>
        <w:jc w:val="center"/>
      </w:pPr>
      <w:r>
        <w:rPr>
          <w:noProof/>
          <w:lang w:eastAsia="en-AU"/>
        </w:rPr>
        <w:drawing>
          <wp:inline distT="0" distB="0" distL="0" distR="0" wp14:anchorId="05D4786C" wp14:editId="431C75EA">
            <wp:extent cx="2273181" cy="457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76497" cy="4578669"/>
                    </a:xfrm>
                    <a:prstGeom prst="rect">
                      <a:avLst/>
                    </a:prstGeom>
                    <a:noFill/>
                    <a:ln>
                      <a:noFill/>
                    </a:ln>
                  </pic:spPr>
                </pic:pic>
              </a:graphicData>
            </a:graphic>
          </wp:inline>
        </w:drawing>
      </w:r>
    </w:p>
    <w:p w:rsidR="00EC4E7F" w:rsidRDefault="00EC4E7F" w:rsidP="009D1707"/>
    <w:p w:rsidR="00EC4E7F" w:rsidRDefault="00EC4E7F" w:rsidP="009D1707"/>
    <w:p w:rsidR="00EC4E7F" w:rsidRDefault="00EC4E7F" w:rsidP="00EC4E7F">
      <w:pPr>
        <w:pStyle w:val="Heading3"/>
      </w:pPr>
      <w:bookmarkStart w:id="38" w:name="_Toc452024311"/>
      <w:r>
        <w:t>Payment Documents</w:t>
      </w:r>
      <w:bookmarkEnd w:id="38"/>
    </w:p>
    <w:p w:rsidR="00EC4E7F" w:rsidRDefault="00EC4E7F" w:rsidP="00EC4E7F"/>
    <w:p w:rsidR="00EC4E7F" w:rsidRDefault="00EC4E7F" w:rsidP="00EC4E7F">
      <w:r>
        <w:t xml:space="preserve">If a payment or batch header has any document attachments, these documents are securely posted to the approval websites and may be viewed from the </w:t>
      </w:r>
      <w:r>
        <w:t xml:space="preserve">web </w:t>
      </w:r>
      <w:r>
        <w:t>approval.</w:t>
      </w:r>
    </w:p>
    <w:p w:rsidR="00EC4E7F" w:rsidRDefault="00EC4E7F" w:rsidP="00EC4E7F"/>
    <w:p w:rsidR="00EC4E7F" w:rsidRDefault="00EC4E7F" w:rsidP="00EC4E7F">
      <w:r>
        <w:rPr>
          <w:noProof/>
          <w:lang w:eastAsia="en-AU"/>
        </w:rPr>
        <w:drawing>
          <wp:inline distT="0" distB="0" distL="0" distR="0" wp14:anchorId="60341778" wp14:editId="49754DCE">
            <wp:extent cx="6285865" cy="2774315"/>
            <wp:effectExtent l="0" t="0" r="635"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285865" cy="2774315"/>
                    </a:xfrm>
                    <a:prstGeom prst="rect">
                      <a:avLst/>
                    </a:prstGeom>
                  </pic:spPr>
                </pic:pic>
              </a:graphicData>
            </a:graphic>
          </wp:inline>
        </w:drawing>
      </w:r>
    </w:p>
    <w:p w:rsidR="00EC4E7F" w:rsidRDefault="00EC4E7F" w:rsidP="009D1707"/>
    <w:p w:rsidR="00710869" w:rsidRDefault="00710869" w:rsidP="0091012C">
      <w:pPr>
        <w:pStyle w:val="Heading2"/>
      </w:pPr>
      <w:bookmarkStart w:id="39" w:name="_Toc452024312"/>
      <w:r>
        <w:t>Bank Reconciliation</w:t>
      </w:r>
      <w:r w:rsidR="0091012C">
        <w:t>s</w:t>
      </w:r>
      <w:bookmarkEnd w:id="39"/>
    </w:p>
    <w:p w:rsidR="00710869" w:rsidRDefault="00710869" w:rsidP="009D1707"/>
    <w:p w:rsidR="00710869" w:rsidRDefault="00710869" w:rsidP="009D1707">
      <w:r>
        <w:t xml:space="preserve">You </w:t>
      </w:r>
      <w:r w:rsidR="003D3C15">
        <w:t>may</w:t>
      </w:r>
      <w:r>
        <w:t xml:space="preserve"> attach the bank statement to a reconciliation, you can create a PDF output of the reconciliation performed in the software to evidence the reconciliation that was done at that time.</w:t>
      </w:r>
    </w:p>
    <w:p w:rsidR="00710869" w:rsidRDefault="00710869" w:rsidP="009D1707"/>
    <w:p w:rsidR="0018075A" w:rsidRDefault="0018075A" w:rsidP="009D1707">
      <w:pPr>
        <w:pStyle w:val="Heading2"/>
      </w:pPr>
      <w:bookmarkStart w:id="40" w:name="_Toc278189508"/>
      <w:bookmarkStart w:id="41" w:name="_Toc278189435"/>
      <w:bookmarkStart w:id="42" w:name="_Toc263147856"/>
      <w:bookmarkStart w:id="43" w:name="_Toc238017684"/>
      <w:bookmarkStart w:id="44" w:name="_Toc237324774"/>
      <w:bookmarkStart w:id="45" w:name="_Toc452024313"/>
      <w:r>
        <w:t>Application document search</w:t>
      </w:r>
      <w:bookmarkEnd w:id="40"/>
      <w:bookmarkEnd w:id="41"/>
      <w:bookmarkEnd w:id="42"/>
      <w:bookmarkEnd w:id="43"/>
      <w:bookmarkEnd w:id="44"/>
      <w:bookmarkEnd w:id="45"/>
    </w:p>
    <w:p w:rsidR="0091012C" w:rsidRPr="0091012C" w:rsidRDefault="0091012C" w:rsidP="0091012C"/>
    <w:p w:rsidR="0018075A" w:rsidRPr="00D56211" w:rsidRDefault="0018075A" w:rsidP="009D1707">
      <w:pPr>
        <w:pStyle w:val="Body"/>
        <w:rPr>
          <w:rFonts w:asciiTheme="minorHAnsi" w:eastAsiaTheme="minorHAnsi" w:hAnsiTheme="minorHAnsi"/>
          <w:noProof w:val="0"/>
          <w:lang w:val="en-AU"/>
        </w:rPr>
      </w:pPr>
      <w:r w:rsidRPr="00D56211">
        <w:rPr>
          <w:rFonts w:asciiTheme="minorHAnsi" w:eastAsiaTheme="minorHAnsi" w:hAnsiTheme="minorHAnsi"/>
          <w:noProof w:val="0"/>
          <w:lang w:val="en-AU"/>
        </w:rPr>
        <w:t>Centralised document searching has been introduced to help you search for documents across all jobs. The document search is available from the main menu.</w:t>
      </w:r>
    </w:p>
    <w:p w:rsidR="0018075A" w:rsidRPr="00D56211" w:rsidRDefault="0018075A" w:rsidP="009D1707">
      <w:pPr>
        <w:pStyle w:val="Body"/>
        <w:rPr>
          <w:rFonts w:asciiTheme="minorHAnsi" w:eastAsiaTheme="minorHAnsi" w:hAnsiTheme="minorHAnsi"/>
          <w:noProof w:val="0"/>
          <w:lang w:val="en-AU"/>
        </w:rPr>
      </w:pPr>
      <w:r w:rsidRPr="00D56211">
        <w:rPr>
          <w:rFonts w:asciiTheme="minorHAnsi" w:eastAsiaTheme="minorHAnsi" w:hAnsiTheme="minorHAnsi"/>
          <w:noProof w:val="0"/>
          <w:lang w:val="en-AU"/>
        </w:rPr>
        <w:t>For example, enter “</w:t>
      </w:r>
      <w:r w:rsidRPr="00D56211">
        <w:rPr>
          <w:rFonts w:asciiTheme="minorHAnsi" w:eastAsiaTheme="minorHAnsi" w:hAnsiTheme="minorHAnsi"/>
          <w:b/>
          <w:bCs/>
          <w:noProof w:val="0"/>
          <w:lang w:val="en-AU"/>
        </w:rPr>
        <w:t>439A”</w:t>
      </w:r>
      <w:r w:rsidRPr="00D56211">
        <w:rPr>
          <w:rFonts w:asciiTheme="minorHAnsi" w:eastAsiaTheme="minorHAnsi" w:hAnsiTheme="minorHAnsi"/>
          <w:noProof w:val="0"/>
          <w:lang w:val="en-AU"/>
        </w:rPr>
        <w:t xml:space="preserve"> in the search to bring up a list of all Form 439A reports within the system. </w:t>
      </w:r>
    </w:p>
    <w:p w:rsidR="0018075A" w:rsidRDefault="0018075A" w:rsidP="009D1707">
      <w:pPr>
        <w:pStyle w:val="Note1"/>
        <w:ind w:left="2128" w:hanging="708"/>
      </w:pPr>
      <w:r>
        <w:t>You will need job permissions to view the documents.</w:t>
      </w:r>
    </w:p>
    <w:p w:rsidR="0018075A" w:rsidRDefault="0018075A" w:rsidP="0018075A">
      <w:pPr>
        <w:pStyle w:val="AnchorGraphic1"/>
        <w:rPr>
          <w:rFonts w:ascii="Calibri" w:hAnsi="Calibri" w:cs="Calibri"/>
        </w:rPr>
      </w:pPr>
      <w:r>
        <w:rPr>
          <w:rFonts w:ascii="Calibri" w:hAnsi="Calibri" w:cs="Calibri"/>
          <w:noProof/>
        </w:rPr>
        <w:drawing>
          <wp:inline distT="0" distB="0" distL="0" distR="0">
            <wp:extent cx="2838450" cy="26955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8450" cy="2695575"/>
                    </a:xfrm>
                    <a:prstGeom prst="rect">
                      <a:avLst/>
                    </a:prstGeom>
                    <a:noFill/>
                    <a:ln>
                      <a:noFill/>
                    </a:ln>
                  </pic:spPr>
                </pic:pic>
              </a:graphicData>
            </a:graphic>
          </wp:inline>
        </w:drawing>
      </w:r>
    </w:p>
    <w:p w:rsidR="0018075A" w:rsidRDefault="0018075A" w:rsidP="00E37AB9">
      <w:r>
        <w:t>You can search documents using the following criteria:</w:t>
      </w:r>
    </w:p>
    <w:p w:rsidR="0018075A" w:rsidRDefault="0018075A" w:rsidP="00E37AB9">
      <w:pPr>
        <w:pStyle w:val="ListParagraph"/>
        <w:numPr>
          <w:ilvl w:val="0"/>
          <w:numId w:val="7"/>
        </w:numPr>
      </w:pPr>
      <w:r>
        <w:t xml:space="preserve">A string within document name </w:t>
      </w:r>
    </w:p>
    <w:p w:rsidR="0018075A" w:rsidRDefault="0018075A" w:rsidP="00E37AB9">
      <w:pPr>
        <w:pStyle w:val="ListParagraph"/>
        <w:numPr>
          <w:ilvl w:val="0"/>
          <w:numId w:val="7"/>
        </w:numPr>
      </w:pPr>
      <w:r>
        <w:t xml:space="preserve">Document type (e.g. </w:t>
      </w:r>
      <w:r w:rsidR="00E37AB9">
        <w:t>‘</w:t>
      </w:r>
      <w:r>
        <w:t>BAS</w:t>
      </w:r>
      <w:r w:rsidR="00E37AB9">
        <w:t>’ or</w:t>
      </w:r>
      <w:r>
        <w:t xml:space="preserve"> </w:t>
      </w:r>
      <w:r w:rsidR="00E37AB9">
        <w:t>‘</w:t>
      </w:r>
      <w:r>
        <w:t>524</w:t>
      </w:r>
      <w:r w:rsidR="00E37AB9">
        <w:t xml:space="preserve">‘ </w:t>
      </w:r>
      <w:r>
        <w:t xml:space="preserve">etc.) </w:t>
      </w:r>
    </w:p>
    <w:p w:rsidR="0018075A" w:rsidRDefault="0018075A" w:rsidP="00E37AB9">
      <w:pPr>
        <w:pStyle w:val="ListParagraph"/>
        <w:numPr>
          <w:ilvl w:val="0"/>
          <w:numId w:val="7"/>
        </w:numPr>
      </w:pPr>
      <w:r>
        <w:t xml:space="preserve">Keywords (e.g. </w:t>
      </w:r>
      <w:r w:rsidR="00894417">
        <w:t>‘</w:t>
      </w:r>
      <w:r>
        <w:t>Meeting</w:t>
      </w:r>
      <w:r w:rsidR="00894417">
        <w:t>’</w:t>
      </w:r>
      <w:r>
        <w:t>)</w:t>
      </w:r>
    </w:p>
    <w:p w:rsidR="0018075A" w:rsidRDefault="0018075A" w:rsidP="00E37AB9">
      <w:pPr>
        <w:pStyle w:val="ListParagraph"/>
        <w:numPr>
          <w:ilvl w:val="0"/>
          <w:numId w:val="7"/>
        </w:numPr>
      </w:pPr>
      <w:r>
        <w:t>Date range.</w:t>
      </w:r>
    </w:p>
    <w:p w:rsidR="0018075A" w:rsidRDefault="0018075A" w:rsidP="00E37AB9">
      <w:r>
        <w:t>A list of documents matching the search criteria will display.</w:t>
      </w:r>
    </w:p>
    <w:p w:rsidR="00E37AB9" w:rsidRDefault="00E37AB9" w:rsidP="00E37AB9"/>
    <w:p w:rsidR="0018075A" w:rsidRDefault="0018075A" w:rsidP="00E37AB9">
      <w:r>
        <w:t>You can open the document from the list of returned document records, provided you have permission to access those documents.</w:t>
      </w:r>
    </w:p>
    <w:p w:rsidR="00710869" w:rsidRDefault="00710869" w:rsidP="009D1707"/>
    <w:p w:rsidR="00710869" w:rsidRDefault="00710869" w:rsidP="0091012C">
      <w:pPr>
        <w:pStyle w:val="Heading2"/>
      </w:pPr>
      <w:bookmarkStart w:id="46" w:name="_Toc452024314"/>
      <w:r>
        <w:t>Batch Header Documents</w:t>
      </w:r>
      <w:bookmarkEnd w:id="46"/>
    </w:p>
    <w:p w:rsidR="00710869" w:rsidRDefault="00710869" w:rsidP="009D1707"/>
    <w:p w:rsidR="00D84885" w:rsidRDefault="0091012C" w:rsidP="009D1707">
      <w:r>
        <w:t xml:space="preserve">You may attach documents to a batch that relates to a series of transactions (i.e. the transactions entered into the batch). An example may be a listing </w:t>
      </w:r>
    </w:p>
    <w:p w:rsidR="00710869" w:rsidRDefault="00710869" w:rsidP="009D1707"/>
    <w:p w:rsidR="00710869" w:rsidRDefault="00710869" w:rsidP="009D1707">
      <w:pPr>
        <w:pStyle w:val="Heading2"/>
      </w:pPr>
      <w:bookmarkStart w:id="47" w:name="_Toc278189505"/>
      <w:bookmarkStart w:id="48" w:name="_Toc278189432"/>
      <w:bookmarkStart w:id="49" w:name="_Toc263147853"/>
      <w:bookmarkStart w:id="50" w:name="_Toc238017681"/>
      <w:bookmarkStart w:id="51" w:name="_Toc452024315"/>
      <w:r>
        <w:t xml:space="preserve">Document </w:t>
      </w:r>
      <w:r w:rsidR="006008B7">
        <w:t>a</w:t>
      </w:r>
      <w:r>
        <w:t>uthorisation functionality</w:t>
      </w:r>
      <w:bookmarkEnd w:id="47"/>
      <w:bookmarkEnd w:id="48"/>
      <w:bookmarkEnd w:id="49"/>
      <w:bookmarkEnd w:id="50"/>
      <w:bookmarkEnd w:id="51"/>
    </w:p>
    <w:p w:rsidR="0091012C" w:rsidRPr="0091012C" w:rsidRDefault="0091012C" w:rsidP="0091012C"/>
    <w:p w:rsidR="00710869" w:rsidRPr="00894417" w:rsidRDefault="00710869" w:rsidP="009D1707">
      <w:pPr>
        <w:pStyle w:val="Body"/>
        <w:rPr>
          <w:rFonts w:asciiTheme="minorHAnsi" w:eastAsiaTheme="minorHAnsi" w:hAnsiTheme="minorHAnsi"/>
          <w:noProof w:val="0"/>
          <w:lang w:val="en-AU"/>
        </w:rPr>
      </w:pPr>
      <w:r w:rsidRPr="00894417">
        <w:rPr>
          <w:rFonts w:asciiTheme="minorHAnsi" w:eastAsiaTheme="minorHAnsi" w:hAnsiTheme="minorHAnsi"/>
          <w:noProof w:val="0"/>
          <w:lang w:val="en-AU"/>
        </w:rPr>
        <w:t xml:space="preserve">When you produce documents in the system you have the option of emailing the document for authorisation. </w:t>
      </w:r>
    </w:p>
    <w:p w:rsidR="00710869" w:rsidRDefault="00710869" w:rsidP="00894417">
      <w:r w:rsidRPr="00894417">
        <w:t xml:space="preserve">The email, sent to the authorising user, contains hyperlinks to the output documents and a </w:t>
      </w:r>
      <w:r>
        <w:t xml:space="preserve">link to open the application and display the document authorisation tasks. </w:t>
      </w:r>
    </w:p>
    <w:p w:rsidR="00710869" w:rsidRDefault="00710869" w:rsidP="009D1707">
      <w:pPr>
        <w:pStyle w:val="Heading3"/>
      </w:pPr>
      <w:bookmarkStart w:id="52" w:name="_Toc278189506"/>
      <w:bookmarkStart w:id="53" w:name="_Toc278189433"/>
      <w:bookmarkStart w:id="54" w:name="_Toc263147854"/>
      <w:bookmarkStart w:id="55" w:name="_Toc238017682"/>
      <w:bookmarkStart w:id="56" w:name="_Toc237324772"/>
      <w:bookmarkStart w:id="57" w:name="_Toc452024316"/>
      <w:r>
        <w:t>Document authorisation tasks</w:t>
      </w:r>
      <w:bookmarkEnd w:id="52"/>
      <w:bookmarkEnd w:id="53"/>
      <w:bookmarkEnd w:id="54"/>
      <w:bookmarkEnd w:id="55"/>
      <w:bookmarkEnd w:id="56"/>
      <w:bookmarkEnd w:id="57"/>
    </w:p>
    <w:p w:rsidR="00894417" w:rsidRPr="00894417" w:rsidRDefault="00894417" w:rsidP="00894417"/>
    <w:p w:rsidR="00710869" w:rsidRPr="00894417" w:rsidRDefault="00710869" w:rsidP="009D1707">
      <w:pPr>
        <w:pStyle w:val="Body"/>
        <w:rPr>
          <w:rFonts w:asciiTheme="minorHAnsi" w:eastAsiaTheme="minorHAnsi" w:hAnsiTheme="minorHAnsi"/>
          <w:noProof w:val="0"/>
          <w:lang w:val="en-AU"/>
        </w:rPr>
      </w:pPr>
      <w:r w:rsidRPr="00894417">
        <w:rPr>
          <w:rFonts w:asciiTheme="minorHAnsi" w:eastAsiaTheme="minorHAnsi" w:hAnsiTheme="minorHAnsi"/>
          <w:noProof w:val="0"/>
          <w:lang w:val="en-AU"/>
        </w:rPr>
        <w:t>When you email document output for authorisation, a document authorisation task is created. These tasks are listed under the &lt;Document Despatch&gt; task group.</w:t>
      </w:r>
    </w:p>
    <w:p w:rsidR="00710869" w:rsidRPr="00894417" w:rsidRDefault="00710869" w:rsidP="00710869">
      <w:pPr>
        <w:pStyle w:val="AnchorGraphic1"/>
        <w:rPr>
          <w:rFonts w:asciiTheme="minorHAnsi" w:eastAsiaTheme="minorHAnsi" w:hAnsiTheme="minorHAnsi" w:cstheme="minorBidi"/>
          <w:sz w:val="22"/>
          <w:szCs w:val="22"/>
          <w:lang w:eastAsia="en-US"/>
        </w:rPr>
      </w:pPr>
      <w:r w:rsidRPr="00894417">
        <w:rPr>
          <w:rFonts w:asciiTheme="minorHAnsi" w:eastAsiaTheme="minorHAnsi" w:hAnsiTheme="minorHAnsi" w:cstheme="minorBidi"/>
          <w:noProof/>
          <w:sz w:val="22"/>
          <w:szCs w:val="22"/>
        </w:rPr>
        <w:drawing>
          <wp:inline distT="0" distB="0" distL="0" distR="0" wp14:anchorId="7C148EDB" wp14:editId="3BB969A2">
            <wp:extent cx="5172075" cy="2162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2075" cy="2162175"/>
                    </a:xfrm>
                    <a:prstGeom prst="rect">
                      <a:avLst/>
                    </a:prstGeom>
                    <a:noFill/>
                    <a:ln>
                      <a:noFill/>
                    </a:ln>
                  </pic:spPr>
                </pic:pic>
              </a:graphicData>
            </a:graphic>
          </wp:inline>
        </w:drawing>
      </w:r>
    </w:p>
    <w:p w:rsidR="00710869" w:rsidRPr="00894417" w:rsidRDefault="00710869" w:rsidP="009D1707">
      <w:pPr>
        <w:pStyle w:val="Body"/>
        <w:rPr>
          <w:rFonts w:asciiTheme="minorHAnsi" w:eastAsiaTheme="minorHAnsi" w:hAnsiTheme="minorHAnsi"/>
          <w:noProof w:val="0"/>
          <w:lang w:val="en-AU"/>
        </w:rPr>
      </w:pPr>
      <w:r w:rsidRPr="00894417">
        <w:rPr>
          <w:rFonts w:asciiTheme="minorHAnsi" w:eastAsiaTheme="minorHAnsi" w:hAnsiTheme="minorHAnsi"/>
          <w:noProof w:val="0"/>
          <w:lang w:val="en-AU"/>
        </w:rPr>
        <w:t>The documents associated with these tasks appear in the ‘Documents to Send’ tab on the despatch task.</w:t>
      </w:r>
    </w:p>
    <w:p w:rsidR="00710869" w:rsidRDefault="00710869" w:rsidP="009D1707">
      <w:pPr>
        <w:pStyle w:val="Heading3"/>
      </w:pPr>
      <w:bookmarkStart w:id="58" w:name="_Toc278189507"/>
      <w:bookmarkStart w:id="59" w:name="_Toc278189434"/>
      <w:bookmarkStart w:id="60" w:name="_Toc263147855"/>
      <w:bookmarkStart w:id="61" w:name="_Toc452024317"/>
      <w:r>
        <w:t xml:space="preserve">Document </w:t>
      </w:r>
      <w:r w:rsidR="006008B7">
        <w:t>a</w:t>
      </w:r>
      <w:r w:rsidR="0091012C">
        <w:t xml:space="preserve">uthorisation </w:t>
      </w:r>
      <w:r w:rsidR="006008B7">
        <w:t>p</w:t>
      </w:r>
      <w:r>
        <w:t>roperties</w:t>
      </w:r>
      <w:bookmarkEnd w:id="58"/>
      <w:bookmarkEnd w:id="59"/>
      <w:bookmarkEnd w:id="60"/>
      <w:bookmarkEnd w:id="61"/>
    </w:p>
    <w:p w:rsidR="00894417" w:rsidRPr="00894417" w:rsidRDefault="00894417" w:rsidP="00894417"/>
    <w:p w:rsidR="00710869" w:rsidRDefault="00710869" w:rsidP="00894417">
      <w:r>
        <w:t>Documents can have the status ‘prepared by’, ‘authorised by’ or ‘sent by’.</w:t>
      </w:r>
    </w:p>
    <w:p w:rsidR="00894417" w:rsidRDefault="00894417" w:rsidP="00894417"/>
    <w:p w:rsidR="00710869" w:rsidRDefault="00710869" w:rsidP="009D1707">
      <w:r>
        <w:rPr>
          <w:noProof/>
          <w:lang w:eastAsia="en-AU"/>
        </w:rPr>
        <w:drawing>
          <wp:inline distT="0" distB="0" distL="0" distR="0">
            <wp:extent cx="4533900"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33900" cy="1352550"/>
                    </a:xfrm>
                    <a:prstGeom prst="rect">
                      <a:avLst/>
                    </a:prstGeom>
                    <a:noFill/>
                    <a:ln>
                      <a:noFill/>
                    </a:ln>
                  </pic:spPr>
                </pic:pic>
              </a:graphicData>
            </a:graphic>
          </wp:inline>
        </w:drawing>
      </w:r>
    </w:p>
    <w:p w:rsidR="00710869" w:rsidRDefault="00710869" w:rsidP="009D1707"/>
    <w:p w:rsidR="00894417" w:rsidRDefault="00894417">
      <w:pPr>
        <w:ind w:left="567"/>
        <w:rPr>
          <w:rFonts w:asciiTheme="majorHAnsi" w:eastAsiaTheme="majorEastAsia" w:hAnsiTheme="majorHAnsi" w:cstheme="majorBidi"/>
          <w:color w:val="2E74B5" w:themeColor="accent1" w:themeShade="BF"/>
          <w:sz w:val="26"/>
          <w:szCs w:val="26"/>
        </w:rPr>
      </w:pPr>
      <w:bookmarkStart w:id="62" w:name="_Toc278189497"/>
      <w:bookmarkStart w:id="63" w:name="_Toc278189424"/>
      <w:bookmarkStart w:id="64" w:name="_Toc263147845"/>
      <w:r>
        <w:br w:type="page"/>
      </w:r>
    </w:p>
    <w:p w:rsidR="00710869" w:rsidRDefault="00710869" w:rsidP="0091012C">
      <w:pPr>
        <w:pStyle w:val="Heading2"/>
      </w:pPr>
      <w:bookmarkStart w:id="65" w:name="_Toc452024318"/>
      <w:r>
        <w:t>Email Merge</w:t>
      </w:r>
      <w:bookmarkEnd w:id="62"/>
      <w:bookmarkEnd w:id="63"/>
      <w:bookmarkEnd w:id="64"/>
      <w:bookmarkEnd w:id="65"/>
    </w:p>
    <w:p w:rsidR="0091012C" w:rsidRPr="0091012C" w:rsidRDefault="0091012C" w:rsidP="0091012C"/>
    <w:p w:rsidR="00710869" w:rsidRPr="00894417" w:rsidRDefault="00710869" w:rsidP="009D1707">
      <w:pPr>
        <w:pStyle w:val="Body"/>
        <w:rPr>
          <w:rFonts w:asciiTheme="minorHAnsi" w:eastAsiaTheme="minorHAnsi" w:hAnsiTheme="minorHAnsi"/>
          <w:noProof w:val="0"/>
          <w:lang w:val="en-AU"/>
        </w:rPr>
      </w:pPr>
      <w:r w:rsidRPr="00894417">
        <w:rPr>
          <w:rFonts w:asciiTheme="minorHAnsi" w:eastAsiaTheme="minorHAnsi" w:hAnsiTheme="minorHAnsi"/>
          <w:noProof w:val="0"/>
          <w:lang w:val="en-AU"/>
        </w:rPr>
        <w:t xml:space="preserve">You </w:t>
      </w:r>
      <w:r w:rsidR="0091012C" w:rsidRPr="00894417">
        <w:rPr>
          <w:rFonts w:asciiTheme="minorHAnsi" w:eastAsiaTheme="minorHAnsi" w:hAnsiTheme="minorHAnsi"/>
          <w:noProof w:val="0"/>
          <w:lang w:val="en-AU"/>
        </w:rPr>
        <w:t xml:space="preserve">may </w:t>
      </w:r>
      <w:r w:rsidRPr="00894417">
        <w:rPr>
          <w:rFonts w:asciiTheme="minorHAnsi" w:eastAsiaTheme="minorHAnsi" w:hAnsiTheme="minorHAnsi"/>
          <w:noProof w:val="0"/>
          <w:lang w:val="en-AU"/>
        </w:rPr>
        <w:t xml:space="preserve">allocate whether creditors have agreed for notices to be sent to them via email. In the creditor or counterparty record, set the preferred method of correspondence as email in the Numbers grid. </w:t>
      </w:r>
    </w:p>
    <w:p w:rsidR="00710869" w:rsidRPr="00894417" w:rsidRDefault="00710869" w:rsidP="009D1707">
      <w:pPr>
        <w:pStyle w:val="Body"/>
        <w:rPr>
          <w:rFonts w:asciiTheme="minorHAnsi" w:eastAsiaTheme="minorHAnsi" w:hAnsiTheme="minorHAnsi"/>
          <w:noProof w:val="0"/>
          <w:lang w:val="en-AU"/>
        </w:rPr>
      </w:pPr>
      <w:r w:rsidRPr="00894417">
        <w:rPr>
          <w:rFonts w:asciiTheme="minorHAnsi" w:eastAsiaTheme="minorHAnsi" w:hAnsiTheme="minorHAnsi"/>
          <w:noProof w:val="0"/>
          <w:lang w:val="en-AU"/>
        </w:rPr>
        <w:t>See the green tick below:</w:t>
      </w:r>
    </w:p>
    <w:p w:rsidR="00710869" w:rsidRDefault="00710869" w:rsidP="00710869">
      <w:pPr>
        <w:pStyle w:val="AnchorGraphic1"/>
        <w:rPr>
          <w:rFonts w:ascii="Calibri" w:hAnsi="Calibri" w:cs="Calibri"/>
          <w:lang w:eastAsia="en-US"/>
        </w:rPr>
      </w:pPr>
      <w:r>
        <w:rPr>
          <w:rFonts w:ascii="Calibri" w:hAnsi="Calibri" w:cs="Calibri"/>
          <w:noProof/>
        </w:rPr>
        <w:drawing>
          <wp:inline distT="0" distB="0" distL="0" distR="0">
            <wp:extent cx="4114800" cy="428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14800" cy="4286250"/>
                    </a:xfrm>
                    <a:prstGeom prst="rect">
                      <a:avLst/>
                    </a:prstGeom>
                    <a:noFill/>
                    <a:ln>
                      <a:noFill/>
                    </a:ln>
                  </pic:spPr>
                </pic:pic>
              </a:graphicData>
            </a:graphic>
          </wp:inline>
        </w:drawing>
      </w:r>
    </w:p>
    <w:p w:rsidR="00710869" w:rsidRDefault="00710869" w:rsidP="009D1707"/>
    <w:p w:rsidR="009D1707" w:rsidRDefault="009D1707" w:rsidP="009D1707">
      <w:pPr>
        <w:pStyle w:val="Heading2"/>
      </w:pPr>
      <w:bookmarkStart w:id="66" w:name="_Toc452024319"/>
      <w:r>
        <w:t>Help Resources</w:t>
      </w:r>
      <w:bookmarkEnd w:id="66"/>
    </w:p>
    <w:p w:rsidR="009D1707" w:rsidRDefault="009D1707" w:rsidP="009D1707"/>
    <w:p w:rsidR="009D1707" w:rsidRDefault="00361821" w:rsidP="009D1707">
      <w:r>
        <w:t xml:space="preserve">Users may add </w:t>
      </w:r>
      <w:r w:rsidR="009D1707">
        <w:t xml:space="preserve">Help resources </w:t>
      </w:r>
      <w:r>
        <w:t xml:space="preserve">that </w:t>
      </w:r>
      <w:r w:rsidR="009D1707">
        <w:t xml:space="preserve">may be </w:t>
      </w:r>
      <w:r>
        <w:t xml:space="preserve">linked </w:t>
      </w:r>
      <w:r>
        <w:t>to documents in the file-system</w:t>
      </w:r>
      <w:r>
        <w:t>.</w:t>
      </w:r>
    </w:p>
    <w:p w:rsidR="005B7E12" w:rsidRDefault="005B7E12" w:rsidP="009D1707"/>
    <w:p w:rsidR="005B7E12" w:rsidRDefault="005B7E12" w:rsidP="009D1707">
      <w:r>
        <w:rPr>
          <w:noProof/>
          <w:lang w:eastAsia="en-AU"/>
        </w:rPr>
        <w:drawing>
          <wp:inline distT="0" distB="0" distL="0" distR="0" wp14:anchorId="4AC5456A" wp14:editId="74EF003C">
            <wp:extent cx="3543300" cy="19716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43300" cy="1971675"/>
                    </a:xfrm>
                    <a:prstGeom prst="rect">
                      <a:avLst/>
                    </a:prstGeom>
                  </pic:spPr>
                </pic:pic>
              </a:graphicData>
            </a:graphic>
          </wp:inline>
        </w:drawing>
      </w:r>
    </w:p>
    <w:p w:rsidR="009D1707" w:rsidRDefault="009D1707" w:rsidP="009D1707"/>
    <w:p w:rsidR="00801190" w:rsidRDefault="00801190">
      <w:pPr>
        <w:ind w:left="567"/>
      </w:pPr>
      <w:r>
        <w:br w:type="page"/>
      </w:r>
    </w:p>
    <w:p w:rsidR="00801190" w:rsidRDefault="00801190" w:rsidP="00FD6BD7">
      <w:pPr>
        <w:pStyle w:val="Heading1"/>
      </w:pPr>
      <w:bookmarkStart w:id="67" w:name="_Toc452024320"/>
      <w:r>
        <w:t>Considerations</w:t>
      </w:r>
      <w:r>
        <w:t xml:space="preserve"> for using an external document management system</w:t>
      </w:r>
      <w:bookmarkEnd w:id="67"/>
    </w:p>
    <w:p w:rsidR="00801190" w:rsidRDefault="00801190" w:rsidP="00801190"/>
    <w:p w:rsidR="00801190" w:rsidRDefault="00801190" w:rsidP="00801190">
      <w:r>
        <w:t>There are over 50 features within the Insolvency software that link to documents stored outside the software.</w:t>
      </w:r>
    </w:p>
    <w:p w:rsidR="00801190" w:rsidRDefault="00801190" w:rsidP="00801190"/>
    <w:p w:rsidR="00801190" w:rsidRDefault="00801190" w:rsidP="00801190">
      <w:r>
        <w:t>If you have an automated approach to adding documents to DM and you want to retain some of the linking features then an integrated approach to document management integration is recommended.</w:t>
      </w:r>
    </w:p>
    <w:p w:rsidR="00801190" w:rsidRDefault="00801190" w:rsidP="00801190"/>
    <w:p w:rsidR="00801190" w:rsidRDefault="00801190" w:rsidP="00801190">
      <w:r>
        <w:t xml:space="preserve">If you want to retain any of these features </w:t>
      </w:r>
      <w:r>
        <w:t xml:space="preserve">you are advised to consider an integrated approach and avoid an </w:t>
      </w:r>
      <w:r>
        <w:t>implement</w:t>
      </w:r>
      <w:r>
        <w:t xml:space="preserve">ation that stores document in </w:t>
      </w:r>
      <w:r>
        <w:t>that exist in two places, either in the file-system or in a document management system.</w:t>
      </w:r>
    </w:p>
    <w:p w:rsidR="00801190" w:rsidRDefault="00801190" w:rsidP="00801190"/>
    <w:p w:rsidR="00801190" w:rsidRDefault="00801190" w:rsidP="00801190">
      <w:r>
        <w:t>The software is moving forward with online creditor claim submission, web creditor documents, web document approvals, and web payment approvals. All of these features involve document attachments. An integrated approach will retain these features. A disconnected approach will not.</w:t>
      </w:r>
    </w:p>
    <w:p w:rsidR="00801190" w:rsidRDefault="00801190" w:rsidP="00801190"/>
    <w:p w:rsidR="00801190" w:rsidRDefault="00801190" w:rsidP="00801190">
      <w:pPr>
        <w:pStyle w:val="Heading2"/>
      </w:pPr>
      <w:bookmarkStart w:id="68" w:name="_Toc452024321"/>
      <w:r>
        <w:t>Removing documents from the file system</w:t>
      </w:r>
      <w:bookmarkEnd w:id="68"/>
    </w:p>
    <w:p w:rsidR="00801190" w:rsidRDefault="00801190" w:rsidP="00801190"/>
    <w:p w:rsidR="00801190" w:rsidRDefault="00801190" w:rsidP="00801190">
      <w:r>
        <w:t>If you remove documents form the file system and place them under document management. Does this effect the operation of the system?</w:t>
      </w:r>
    </w:p>
    <w:p w:rsidR="00801190" w:rsidRDefault="00801190" w:rsidP="00801190"/>
    <w:p w:rsidR="00801190" w:rsidRDefault="00801190" w:rsidP="00801190">
      <w:r>
        <w:t>There is little impact on the operation of the software if documents are removed from the file-system locations, particularly if you remove on the output documents created form Document Templates.</w:t>
      </w:r>
    </w:p>
    <w:p w:rsidR="00801190" w:rsidRDefault="00801190" w:rsidP="00801190"/>
    <w:p w:rsidR="00801190" w:rsidRDefault="00801190" w:rsidP="00801190">
      <w:r w:rsidRPr="00D84885">
        <w:t>The only impact is that if documents are relocated, and, not accessible from within the software, certain features cannot be used and the software becomes less able to enhance workflow efficiencies.</w:t>
      </w:r>
    </w:p>
    <w:p w:rsidR="00801190" w:rsidRPr="00D84885" w:rsidRDefault="00801190" w:rsidP="00801190"/>
    <w:p w:rsidR="00801190" w:rsidRDefault="00801190" w:rsidP="00801190">
      <w:pPr>
        <w:pStyle w:val="Heading2"/>
      </w:pPr>
      <w:bookmarkStart w:id="69" w:name="_Toc278189475"/>
      <w:bookmarkStart w:id="70" w:name="_Toc278189402"/>
      <w:bookmarkStart w:id="71" w:name="_Toc263147817"/>
      <w:bookmarkStart w:id="72" w:name="_Toc452024322"/>
      <w:r>
        <w:t>Saving documents outside the job folder</w:t>
      </w:r>
      <w:bookmarkEnd w:id="69"/>
      <w:bookmarkEnd w:id="70"/>
      <w:bookmarkEnd w:id="71"/>
      <w:bookmarkEnd w:id="72"/>
    </w:p>
    <w:p w:rsidR="00801190" w:rsidRPr="00BD4B2A" w:rsidRDefault="00801190" w:rsidP="00801190"/>
    <w:p w:rsidR="00801190" w:rsidRPr="00AB366D" w:rsidRDefault="00801190" w:rsidP="00801190">
      <w:pPr>
        <w:pStyle w:val="Body"/>
        <w:rPr>
          <w:rFonts w:asciiTheme="minorHAnsi" w:eastAsiaTheme="minorHAnsi" w:hAnsiTheme="minorHAnsi"/>
          <w:noProof w:val="0"/>
          <w:lang w:val="en-AU"/>
        </w:rPr>
      </w:pPr>
      <w:r w:rsidRPr="00AB366D">
        <w:rPr>
          <w:rFonts w:asciiTheme="minorHAnsi" w:eastAsiaTheme="minorHAnsi" w:hAnsiTheme="minorHAnsi"/>
          <w:noProof w:val="0"/>
          <w:lang w:val="en-AU"/>
        </w:rPr>
        <w:t>You can save documents to a folder outside the job folder. This application setting can be activated for clients that use an external Document Management system. If you want to be able to save the document folder outside the job folder, contact MYOB Support for the specific update.</w:t>
      </w:r>
    </w:p>
    <w:p w:rsidR="00801190" w:rsidRPr="009D1707" w:rsidRDefault="00801190" w:rsidP="009D1707"/>
    <w:sectPr w:rsidR="00801190" w:rsidRPr="009D1707" w:rsidSect="00870EAE">
      <w:footerReference w:type="default" r:id="rId30"/>
      <w:pgSz w:w="11906" w:h="16838"/>
      <w:pgMar w:top="851" w:right="1440" w:bottom="1134" w:left="1440" w:header="708"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05" w:rsidRDefault="00084305" w:rsidP="00084305">
      <w:r>
        <w:separator/>
      </w:r>
    </w:p>
  </w:endnote>
  <w:endnote w:type="continuationSeparator" w:id="0">
    <w:p w:rsidR="00084305" w:rsidRDefault="00084305" w:rsidP="0008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Stone Sans Std Medium">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tone San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973929"/>
      <w:docPartObj>
        <w:docPartGallery w:val="Page Numbers (Bottom of Page)"/>
        <w:docPartUnique/>
      </w:docPartObj>
    </w:sdtPr>
    <w:sdtEndPr>
      <w:rPr>
        <w:noProof/>
      </w:rPr>
    </w:sdtEndPr>
    <w:sdtContent>
      <w:p w:rsidR="00084305" w:rsidRDefault="00084305">
        <w:pPr>
          <w:pStyle w:val="Footer"/>
          <w:jc w:val="center"/>
        </w:pPr>
        <w:r>
          <w:fldChar w:fldCharType="begin"/>
        </w:r>
        <w:r>
          <w:instrText xml:space="preserve"> PAGE   \* MERGEFORMAT </w:instrText>
        </w:r>
        <w:r>
          <w:fldChar w:fldCharType="separate"/>
        </w:r>
        <w:r w:rsidR="004C7083">
          <w:rPr>
            <w:noProof/>
          </w:rPr>
          <w:t>6</w:t>
        </w:r>
        <w:r>
          <w:rPr>
            <w:noProof/>
          </w:rPr>
          <w:fldChar w:fldCharType="end"/>
        </w:r>
      </w:p>
    </w:sdtContent>
  </w:sdt>
  <w:p w:rsidR="00084305" w:rsidRDefault="00084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05" w:rsidRDefault="00084305" w:rsidP="00084305">
      <w:r>
        <w:separator/>
      </w:r>
    </w:p>
  </w:footnote>
  <w:footnote w:type="continuationSeparator" w:id="0">
    <w:p w:rsidR="00084305" w:rsidRDefault="00084305" w:rsidP="00084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04EEB"/>
    <w:multiLevelType w:val="hybridMultilevel"/>
    <w:tmpl w:val="ABA46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932503"/>
    <w:multiLevelType w:val="hybridMultilevel"/>
    <w:tmpl w:val="18D2B926"/>
    <w:lvl w:ilvl="0" w:tplc="94B8C6FA">
      <w:start w:val="1"/>
      <w:numFmt w:val="bullet"/>
      <w:pStyle w:val="Bullet1"/>
      <w:lvlText w:val=""/>
      <w:lvlJc w:val="left"/>
      <w:pPr>
        <w:tabs>
          <w:tab w:val="num" w:pos="1843"/>
        </w:tabs>
        <w:ind w:left="1843" w:hanging="425"/>
      </w:pPr>
      <w:rPr>
        <w:rFonts w:ascii="Symbol" w:hAnsi="Symbol" w:hint="default"/>
        <w:color w:val="auto"/>
        <w:position w:val="-4"/>
        <w:sz w:val="22"/>
        <w:szCs w:val="22"/>
      </w:rPr>
    </w:lvl>
    <w:lvl w:ilvl="1" w:tplc="859AEB54">
      <w:start w:val="1"/>
      <w:numFmt w:val="bullet"/>
      <w:lvlText w:val="­"/>
      <w:lvlJc w:val="left"/>
      <w:pPr>
        <w:tabs>
          <w:tab w:val="num" w:pos="567"/>
        </w:tabs>
        <w:ind w:left="567" w:hanging="283"/>
      </w:pPr>
      <w:rPr>
        <w:rFonts w:ascii="Courier New" w:hAnsi="Courier New" w:cs="Times New Roman" w:hint="default"/>
        <w:color w:val="800080"/>
        <w:sz w:val="36"/>
      </w:rPr>
    </w:lvl>
    <w:lvl w:ilvl="2" w:tplc="0C090005">
      <w:start w:val="1"/>
      <w:numFmt w:val="bullet"/>
      <w:lvlText w:val=""/>
      <w:lvlJc w:val="left"/>
      <w:pPr>
        <w:tabs>
          <w:tab w:val="num" w:pos="4145"/>
        </w:tabs>
        <w:ind w:left="4145" w:hanging="360"/>
      </w:pPr>
      <w:rPr>
        <w:rFonts w:ascii="Wingdings" w:hAnsi="Wingdings" w:hint="default"/>
      </w:rPr>
    </w:lvl>
    <w:lvl w:ilvl="3" w:tplc="0C090001">
      <w:start w:val="1"/>
      <w:numFmt w:val="bullet"/>
      <w:lvlText w:val=""/>
      <w:lvlJc w:val="left"/>
      <w:pPr>
        <w:tabs>
          <w:tab w:val="num" w:pos="4865"/>
        </w:tabs>
        <w:ind w:left="4865" w:hanging="360"/>
      </w:pPr>
      <w:rPr>
        <w:rFonts w:ascii="Symbol" w:hAnsi="Symbol" w:hint="default"/>
      </w:rPr>
    </w:lvl>
    <w:lvl w:ilvl="4" w:tplc="0C090003">
      <w:start w:val="1"/>
      <w:numFmt w:val="bullet"/>
      <w:lvlText w:val="o"/>
      <w:lvlJc w:val="left"/>
      <w:pPr>
        <w:tabs>
          <w:tab w:val="num" w:pos="5585"/>
        </w:tabs>
        <w:ind w:left="5585" w:hanging="360"/>
      </w:pPr>
      <w:rPr>
        <w:rFonts w:ascii="Courier New" w:hAnsi="Courier New" w:cs="Courier New" w:hint="default"/>
      </w:rPr>
    </w:lvl>
    <w:lvl w:ilvl="5" w:tplc="0C090005">
      <w:start w:val="1"/>
      <w:numFmt w:val="bullet"/>
      <w:lvlText w:val=""/>
      <w:lvlJc w:val="left"/>
      <w:pPr>
        <w:tabs>
          <w:tab w:val="num" w:pos="6305"/>
        </w:tabs>
        <w:ind w:left="6305" w:hanging="360"/>
      </w:pPr>
      <w:rPr>
        <w:rFonts w:ascii="Wingdings" w:hAnsi="Wingdings" w:hint="default"/>
      </w:rPr>
    </w:lvl>
    <w:lvl w:ilvl="6" w:tplc="0C090001">
      <w:start w:val="1"/>
      <w:numFmt w:val="bullet"/>
      <w:lvlText w:val=""/>
      <w:lvlJc w:val="left"/>
      <w:pPr>
        <w:tabs>
          <w:tab w:val="num" w:pos="7025"/>
        </w:tabs>
        <w:ind w:left="7025" w:hanging="360"/>
      </w:pPr>
      <w:rPr>
        <w:rFonts w:ascii="Symbol" w:hAnsi="Symbol" w:hint="default"/>
      </w:rPr>
    </w:lvl>
    <w:lvl w:ilvl="7" w:tplc="0C090003">
      <w:start w:val="1"/>
      <w:numFmt w:val="bullet"/>
      <w:lvlText w:val="o"/>
      <w:lvlJc w:val="left"/>
      <w:pPr>
        <w:tabs>
          <w:tab w:val="num" w:pos="7745"/>
        </w:tabs>
        <w:ind w:left="7745" w:hanging="360"/>
      </w:pPr>
      <w:rPr>
        <w:rFonts w:ascii="Courier New" w:hAnsi="Courier New" w:cs="Courier New" w:hint="default"/>
      </w:rPr>
    </w:lvl>
    <w:lvl w:ilvl="8" w:tplc="0C090005">
      <w:start w:val="1"/>
      <w:numFmt w:val="bullet"/>
      <w:lvlText w:val=""/>
      <w:lvlJc w:val="left"/>
      <w:pPr>
        <w:tabs>
          <w:tab w:val="num" w:pos="8465"/>
        </w:tabs>
        <w:ind w:left="8465" w:hanging="360"/>
      </w:pPr>
      <w:rPr>
        <w:rFonts w:ascii="Wingdings" w:hAnsi="Wingdings" w:hint="default"/>
      </w:rPr>
    </w:lvl>
  </w:abstractNum>
  <w:abstractNum w:abstractNumId="2" w15:restartNumberingAfterBreak="0">
    <w:nsid w:val="444C63C2"/>
    <w:multiLevelType w:val="hybridMultilevel"/>
    <w:tmpl w:val="510A6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6C7F9C"/>
    <w:multiLevelType w:val="hybridMultilevel"/>
    <w:tmpl w:val="D2E8A9EA"/>
    <w:lvl w:ilvl="0" w:tplc="044420A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55863819"/>
    <w:multiLevelType w:val="hybridMultilevel"/>
    <w:tmpl w:val="92985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D900FC"/>
    <w:multiLevelType w:val="hybridMultilevel"/>
    <w:tmpl w:val="FC12C96A"/>
    <w:lvl w:ilvl="0" w:tplc="B9B627DE">
      <w:start w:val="1"/>
      <w:numFmt w:val="none"/>
      <w:pStyle w:val="Note1"/>
      <w:lvlText w:val="Note:"/>
      <w:lvlJc w:val="left"/>
      <w:pPr>
        <w:tabs>
          <w:tab w:val="num" w:pos="2128"/>
        </w:tabs>
        <w:ind w:left="2128" w:hanging="708"/>
      </w:pPr>
      <w:rPr>
        <w:rFonts w:ascii="ITC Stone Sans Std Medium" w:hAnsi="ITC Stone Sans Std Medium" w:hint="default"/>
        <w:b/>
        <w:i w:val="0"/>
        <w:caps w:val="0"/>
        <w:strike w:val="0"/>
        <w:dstrike w:val="0"/>
        <w:color w:val="auto"/>
        <w:sz w:val="22"/>
        <w:u w:val="none"/>
        <w:effect w:val="none"/>
      </w:rPr>
    </w:lvl>
    <w:lvl w:ilvl="1" w:tplc="0C090019">
      <w:start w:val="1"/>
      <w:numFmt w:val="lowerLetter"/>
      <w:lvlText w:val="%2."/>
      <w:lvlJc w:val="left"/>
      <w:pPr>
        <w:tabs>
          <w:tab w:val="num" w:pos="1442"/>
        </w:tabs>
        <w:ind w:left="1442" w:hanging="360"/>
      </w:pPr>
    </w:lvl>
    <w:lvl w:ilvl="2" w:tplc="0C09001B">
      <w:start w:val="1"/>
      <w:numFmt w:val="lowerRoman"/>
      <w:lvlText w:val="%3."/>
      <w:lvlJc w:val="right"/>
      <w:pPr>
        <w:tabs>
          <w:tab w:val="num" w:pos="2162"/>
        </w:tabs>
        <w:ind w:left="2162" w:hanging="180"/>
      </w:pPr>
    </w:lvl>
    <w:lvl w:ilvl="3" w:tplc="0C09000F">
      <w:start w:val="1"/>
      <w:numFmt w:val="decimal"/>
      <w:lvlText w:val="%4."/>
      <w:lvlJc w:val="left"/>
      <w:pPr>
        <w:tabs>
          <w:tab w:val="num" w:pos="2882"/>
        </w:tabs>
        <w:ind w:left="2882" w:hanging="360"/>
      </w:pPr>
    </w:lvl>
    <w:lvl w:ilvl="4" w:tplc="0C090019">
      <w:start w:val="1"/>
      <w:numFmt w:val="lowerLetter"/>
      <w:lvlText w:val="%5."/>
      <w:lvlJc w:val="left"/>
      <w:pPr>
        <w:tabs>
          <w:tab w:val="num" w:pos="3602"/>
        </w:tabs>
        <w:ind w:left="3602" w:hanging="360"/>
      </w:pPr>
    </w:lvl>
    <w:lvl w:ilvl="5" w:tplc="0C09001B">
      <w:start w:val="1"/>
      <w:numFmt w:val="lowerRoman"/>
      <w:lvlText w:val="%6."/>
      <w:lvlJc w:val="right"/>
      <w:pPr>
        <w:tabs>
          <w:tab w:val="num" w:pos="4322"/>
        </w:tabs>
        <w:ind w:left="4322" w:hanging="180"/>
      </w:pPr>
    </w:lvl>
    <w:lvl w:ilvl="6" w:tplc="0C09000F">
      <w:start w:val="1"/>
      <w:numFmt w:val="decimal"/>
      <w:lvlText w:val="%7."/>
      <w:lvlJc w:val="left"/>
      <w:pPr>
        <w:tabs>
          <w:tab w:val="num" w:pos="5042"/>
        </w:tabs>
        <w:ind w:left="5042" w:hanging="360"/>
      </w:pPr>
    </w:lvl>
    <w:lvl w:ilvl="7" w:tplc="0C090019">
      <w:start w:val="1"/>
      <w:numFmt w:val="lowerLetter"/>
      <w:lvlText w:val="%8."/>
      <w:lvlJc w:val="left"/>
      <w:pPr>
        <w:tabs>
          <w:tab w:val="num" w:pos="5762"/>
        </w:tabs>
        <w:ind w:left="5762" w:hanging="360"/>
      </w:pPr>
    </w:lvl>
    <w:lvl w:ilvl="8" w:tplc="0C09001B">
      <w:start w:val="1"/>
      <w:numFmt w:val="lowerRoman"/>
      <w:lvlText w:val="%9."/>
      <w:lvlJc w:val="right"/>
      <w:pPr>
        <w:tabs>
          <w:tab w:val="num" w:pos="6482"/>
        </w:tabs>
        <w:ind w:left="6482"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885"/>
    <w:rsid w:val="00084305"/>
    <w:rsid w:val="00105526"/>
    <w:rsid w:val="0018075A"/>
    <w:rsid w:val="002E711D"/>
    <w:rsid w:val="00321317"/>
    <w:rsid w:val="00325559"/>
    <w:rsid w:val="00361821"/>
    <w:rsid w:val="003D3C15"/>
    <w:rsid w:val="004C7083"/>
    <w:rsid w:val="004F4DA7"/>
    <w:rsid w:val="00551393"/>
    <w:rsid w:val="005B7E12"/>
    <w:rsid w:val="005F30ED"/>
    <w:rsid w:val="006008B7"/>
    <w:rsid w:val="006216A5"/>
    <w:rsid w:val="00710869"/>
    <w:rsid w:val="007E0E49"/>
    <w:rsid w:val="00801190"/>
    <w:rsid w:val="00870EAE"/>
    <w:rsid w:val="00894417"/>
    <w:rsid w:val="008A4E3A"/>
    <w:rsid w:val="008D7775"/>
    <w:rsid w:val="0091012C"/>
    <w:rsid w:val="009141F8"/>
    <w:rsid w:val="009D1707"/>
    <w:rsid w:val="00A663FE"/>
    <w:rsid w:val="00AB366D"/>
    <w:rsid w:val="00AF6EDE"/>
    <w:rsid w:val="00BB448A"/>
    <w:rsid w:val="00BD4B2A"/>
    <w:rsid w:val="00D56211"/>
    <w:rsid w:val="00D84885"/>
    <w:rsid w:val="00E37AB9"/>
    <w:rsid w:val="00EC4E7F"/>
    <w:rsid w:val="00EC6512"/>
    <w:rsid w:val="00ED7513"/>
    <w:rsid w:val="00F47EE6"/>
    <w:rsid w:val="00FD6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D07B34E-98AC-40C5-9D8B-6A73510E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ind w:lef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526"/>
    <w:pPr>
      <w:ind w:left="0"/>
    </w:pPr>
  </w:style>
  <w:style w:type="paragraph" w:styleId="Heading1">
    <w:name w:val="heading 1"/>
    <w:basedOn w:val="Normal"/>
    <w:next w:val="Normal"/>
    <w:link w:val="Heading1Char"/>
    <w:uiPriority w:val="9"/>
    <w:qFormat/>
    <w:rsid w:val="009D17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075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488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07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885"/>
    <w:pPr>
      <w:ind w:left="720"/>
      <w:contextualSpacing/>
    </w:pPr>
  </w:style>
  <w:style w:type="character" w:customStyle="1" w:styleId="Heading2Char">
    <w:name w:val="Heading 2 Char"/>
    <w:basedOn w:val="DefaultParagraphFont"/>
    <w:link w:val="Heading2"/>
    <w:uiPriority w:val="9"/>
    <w:rsid w:val="0018075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D170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D84885"/>
    <w:rPr>
      <w:rFonts w:asciiTheme="majorHAnsi" w:eastAsiaTheme="majorEastAsia" w:hAnsiTheme="majorHAnsi" w:cstheme="majorBidi"/>
      <w:color w:val="1F4D78" w:themeColor="accent1" w:themeShade="7F"/>
      <w:sz w:val="24"/>
      <w:szCs w:val="24"/>
    </w:rPr>
  </w:style>
  <w:style w:type="character" w:customStyle="1" w:styleId="BodyChar">
    <w:name w:val="Body Char"/>
    <w:link w:val="Body"/>
    <w:locked/>
    <w:rsid w:val="00710869"/>
    <w:rPr>
      <w:rFonts w:ascii="Stone Sans" w:eastAsia="Times New Roman" w:hAnsi="Stone Sans"/>
      <w:noProof/>
      <w:lang w:val="en-US"/>
    </w:rPr>
  </w:style>
  <w:style w:type="paragraph" w:customStyle="1" w:styleId="Body">
    <w:name w:val="Body"/>
    <w:basedOn w:val="Normal"/>
    <w:link w:val="BodyChar"/>
    <w:rsid w:val="00710869"/>
    <w:pPr>
      <w:keepLines/>
      <w:widowControl w:val="0"/>
      <w:tabs>
        <w:tab w:val="right" w:leader="dot" w:pos="6520"/>
      </w:tabs>
      <w:autoSpaceDE w:val="0"/>
      <w:autoSpaceDN w:val="0"/>
      <w:adjustRightInd w:val="0"/>
      <w:spacing w:after="120"/>
    </w:pPr>
    <w:rPr>
      <w:rFonts w:ascii="Stone Sans" w:eastAsia="Times New Roman" w:hAnsi="Stone Sans"/>
      <w:noProof/>
      <w:lang w:val="en-US"/>
    </w:rPr>
  </w:style>
  <w:style w:type="paragraph" w:customStyle="1" w:styleId="AnchorGraphic1">
    <w:name w:val="AnchorGraphic1"/>
    <w:next w:val="Normal"/>
    <w:uiPriority w:val="99"/>
    <w:rsid w:val="00710869"/>
    <w:pPr>
      <w:widowControl w:val="0"/>
      <w:autoSpaceDE w:val="0"/>
      <w:autoSpaceDN w:val="0"/>
      <w:adjustRightInd w:val="0"/>
      <w:spacing w:before="120" w:after="240"/>
      <w:ind w:left="1418"/>
    </w:pPr>
    <w:rPr>
      <w:rFonts w:ascii="ITC Stone Sans Std Medium" w:eastAsia="Times New Roman" w:hAnsi="ITC Stone Sans Std Medium" w:cs="Stone Sans"/>
      <w:sz w:val="4"/>
      <w:szCs w:val="4"/>
      <w:lang w:eastAsia="en-AU"/>
    </w:rPr>
  </w:style>
  <w:style w:type="character" w:customStyle="1" w:styleId="Bullet1Char">
    <w:name w:val="Bullet1 Char"/>
    <w:link w:val="Bullet1"/>
    <w:uiPriority w:val="99"/>
    <w:locked/>
    <w:rsid w:val="0018075A"/>
    <w:rPr>
      <w:rFonts w:ascii="ITC Stone Sans Std Medium" w:eastAsia="Times New Roman" w:hAnsi="ITC Stone Sans Std Medium" w:cs="Stone Sans"/>
    </w:rPr>
  </w:style>
  <w:style w:type="paragraph" w:customStyle="1" w:styleId="Bullet1">
    <w:name w:val="Bullet1"/>
    <w:basedOn w:val="Body"/>
    <w:link w:val="Bullet1Char"/>
    <w:uiPriority w:val="99"/>
    <w:rsid w:val="0018075A"/>
    <w:pPr>
      <w:numPr>
        <w:numId w:val="2"/>
      </w:numPr>
      <w:tabs>
        <w:tab w:val="clear" w:pos="6520"/>
      </w:tabs>
      <w:spacing w:before="60" w:after="60"/>
    </w:pPr>
    <w:rPr>
      <w:rFonts w:ascii="ITC Stone Sans Std Medium" w:hAnsi="ITC Stone Sans Std Medium" w:cs="Stone Sans"/>
      <w:noProof w:val="0"/>
      <w:lang w:val="en-AU"/>
    </w:rPr>
  </w:style>
  <w:style w:type="paragraph" w:customStyle="1" w:styleId="Note1">
    <w:name w:val="Note1"/>
    <w:basedOn w:val="Normal"/>
    <w:next w:val="Body"/>
    <w:uiPriority w:val="99"/>
    <w:rsid w:val="0018075A"/>
    <w:pPr>
      <w:keepLines/>
      <w:widowControl w:val="0"/>
      <w:numPr>
        <w:numId w:val="3"/>
      </w:numPr>
      <w:pBdr>
        <w:top w:val="single" w:sz="4" w:space="3" w:color="000000"/>
        <w:bottom w:val="single" w:sz="4" w:space="3" w:color="000000"/>
      </w:pBdr>
      <w:spacing w:before="120" w:after="120"/>
      <w:ind w:left="2127" w:right="567" w:hanging="709"/>
    </w:pPr>
    <w:rPr>
      <w:rFonts w:ascii="ITC Stone Sans Std Medium" w:eastAsia="Times New Roman" w:hAnsi="ITC Stone Sans Std Medium" w:cs="Stone Sans"/>
      <w:color w:val="000000"/>
      <w:lang w:eastAsia="en-AU"/>
    </w:rPr>
  </w:style>
  <w:style w:type="character" w:customStyle="1" w:styleId="Bold">
    <w:name w:val="Bold"/>
    <w:uiPriority w:val="99"/>
    <w:rsid w:val="0018075A"/>
    <w:rPr>
      <w:rFonts w:ascii="ITC Stone Sans Std Medium" w:hAnsi="ITC Stone Sans Std Medium" w:hint="default"/>
      <w:b/>
      <w:bCs/>
      <w:sz w:val="22"/>
    </w:rPr>
  </w:style>
  <w:style w:type="character" w:customStyle="1" w:styleId="Heading4Char">
    <w:name w:val="Heading 4 Char"/>
    <w:basedOn w:val="DefaultParagraphFont"/>
    <w:link w:val="Heading4"/>
    <w:uiPriority w:val="9"/>
    <w:rsid w:val="0018075A"/>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AB366D"/>
    <w:pPr>
      <w:spacing w:line="259" w:lineRule="auto"/>
      <w:outlineLvl w:val="9"/>
    </w:pPr>
    <w:rPr>
      <w:lang w:val="en-US"/>
    </w:rPr>
  </w:style>
  <w:style w:type="paragraph" w:styleId="TOC1">
    <w:name w:val="toc 1"/>
    <w:basedOn w:val="Normal"/>
    <w:next w:val="Normal"/>
    <w:autoRedefine/>
    <w:uiPriority w:val="39"/>
    <w:unhideWhenUsed/>
    <w:rsid w:val="00AB366D"/>
    <w:pPr>
      <w:spacing w:after="100"/>
    </w:pPr>
  </w:style>
  <w:style w:type="paragraph" w:styleId="TOC2">
    <w:name w:val="toc 2"/>
    <w:basedOn w:val="Normal"/>
    <w:next w:val="Normal"/>
    <w:autoRedefine/>
    <w:uiPriority w:val="39"/>
    <w:unhideWhenUsed/>
    <w:rsid w:val="00AB366D"/>
    <w:pPr>
      <w:spacing w:after="100"/>
      <w:ind w:left="220"/>
    </w:pPr>
  </w:style>
  <w:style w:type="paragraph" w:styleId="TOC3">
    <w:name w:val="toc 3"/>
    <w:basedOn w:val="Normal"/>
    <w:next w:val="Normal"/>
    <w:autoRedefine/>
    <w:uiPriority w:val="39"/>
    <w:unhideWhenUsed/>
    <w:rsid w:val="00AB366D"/>
    <w:pPr>
      <w:spacing w:after="100"/>
      <w:ind w:left="440"/>
    </w:pPr>
  </w:style>
  <w:style w:type="character" w:styleId="Hyperlink">
    <w:name w:val="Hyperlink"/>
    <w:basedOn w:val="DefaultParagraphFont"/>
    <w:uiPriority w:val="99"/>
    <w:unhideWhenUsed/>
    <w:rsid w:val="00AB366D"/>
    <w:rPr>
      <w:color w:val="0563C1" w:themeColor="hyperlink"/>
      <w:u w:val="single"/>
    </w:rPr>
  </w:style>
  <w:style w:type="paragraph" w:styleId="Header">
    <w:name w:val="header"/>
    <w:basedOn w:val="Normal"/>
    <w:link w:val="HeaderChar"/>
    <w:uiPriority w:val="99"/>
    <w:unhideWhenUsed/>
    <w:rsid w:val="00084305"/>
    <w:pPr>
      <w:tabs>
        <w:tab w:val="center" w:pos="4513"/>
        <w:tab w:val="right" w:pos="9026"/>
      </w:tabs>
    </w:pPr>
  </w:style>
  <w:style w:type="character" w:customStyle="1" w:styleId="HeaderChar">
    <w:name w:val="Header Char"/>
    <w:basedOn w:val="DefaultParagraphFont"/>
    <w:link w:val="Header"/>
    <w:uiPriority w:val="99"/>
    <w:rsid w:val="00084305"/>
  </w:style>
  <w:style w:type="paragraph" w:styleId="Footer">
    <w:name w:val="footer"/>
    <w:basedOn w:val="Normal"/>
    <w:link w:val="FooterChar"/>
    <w:uiPriority w:val="99"/>
    <w:unhideWhenUsed/>
    <w:rsid w:val="00084305"/>
    <w:pPr>
      <w:tabs>
        <w:tab w:val="center" w:pos="4513"/>
        <w:tab w:val="right" w:pos="9026"/>
      </w:tabs>
    </w:pPr>
  </w:style>
  <w:style w:type="character" w:customStyle="1" w:styleId="FooterChar">
    <w:name w:val="Footer Char"/>
    <w:basedOn w:val="DefaultParagraphFont"/>
    <w:link w:val="Footer"/>
    <w:uiPriority w:val="99"/>
    <w:rsid w:val="0008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0191">
      <w:bodyDiv w:val="1"/>
      <w:marLeft w:val="0"/>
      <w:marRight w:val="0"/>
      <w:marTop w:val="0"/>
      <w:marBottom w:val="0"/>
      <w:divBdr>
        <w:top w:val="none" w:sz="0" w:space="0" w:color="auto"/>
        <w:left w:val="none" w:sz="0" w:space="0" w:color="auto"/>
        <w:bottom w:val="none" w:sz="0" w:space="0" w:color="auto"/>
        <w:right w:val="none" w:sz="0" w:space="0" w:color="auto"/>
      </w:divBdr>
    </w:div>
    <w:div w:id="378940734">
      <w:bodyDiv w:val="1"/>
      <w:marLeft w:val="0"/>
      <w:marRight w:val="0"/>
      <w:marTop w:val="0"/>
      <w:marBottom w:val="0"/>
      <w:divBdr>
        <w:top w:val="none" w:sz="0" w:space="0" w:color="auto"/>
        <w:left w:val="none" w:sz="0" w:space="0" w:color="auto"/>
        <w:bottom w:val="none" w:sz="0" w:space="0" w:color="auto"/>
        <w:right w:val="none" w:sz="0" w:space="0" w:color="auto"/>
      </w:divBdr>
    </w:div>
    <w:div w:id="723020462">
      <w:bodyDiv w:val="1"/>
      <w:marLeft w:val="0"/>
      <w:marRight w:val="0"/>
      <w:marTop w:val="0"/>
      <w:marBottom w:val="0"/>
      <w:divBdr>
        <w:top w:val="none" w:sz="0" w:space="0" w:color="auto"/>
        <w:left w:val="none" w:sz="0" w:space="0" w:color="auto"/>
        <w:bottom w:val="none" w:sz="0" w:space="0" w:color="auto"/>
        <w:right w:val="none" w:sz="0" w:space="0" w:color="auto"/>
      </w:divBdr>
    </w:div>
    <w:div w:id="836699322">
      <w:bodyDiv w:val="1"/>
      <w:marLeft w:val="0"/>
      <w:marRight w:val="0"/>
      <w:marTop w:val="0"/>
      <w:marBottom w:val="0"/>
      <w:divBdr>
        <w:top w:val="none" w:sz="0" w:space="0" w:color="auto"/>
        <w:left w:val="none" w:sz="0" w:space="0" w:color="auto"/>
        <w:bottom w:val="none" w:sz="0" w:space="0" w:color="auto"/>
        <w:right w:val="none" w:sz="0" w:space="0" w:color="auto"/>
      </w:divBdr>
    </w:div>
    <w:div w:id="965083204">
      <w:bodyDiv w:val="1"/>
      <w:marLeft w:val="0"/>
      <w:marRight w:val="0"/>
      <w:marTop w:val="0"/>
      <w:marBottom w:val="0"/>
      <w:divBdr>
        <w:top w:val="none" w:sz="0" w:space="0" w:color="auto"/>
        <w:left w:val="none" w:sz="0" w:space="0" w:color="auto"/>
        <w:bottom w:val="none" w:sz="0" w:space="0" w:color="auto"/>
        <w:right w:val="none" w:sz="0" w:space="0" w:color="auto"/>
      </w:divBdr>
    </w:div>
    <w:div w:id="1174764569">
      <w:bodyDiv w:val="1"/>
      <w:marLeft w:val="0"/>
      <w:marRight w:val="0"/>
      <w:marTop w:val="0"/>
      <w:marBottom w:val="0"/>
      <w:divBdr>
        <w:top w:val="none" w:sz="0" w:space="0" w:color="auto"/>
        <w:left w:val="none" w:sz="0" w:space="0" w:color="auto"/>
        <w:bottom w:val="none" w:sz="0" w:space="0" w:color="auto"/>
        <w:right w:val="none" w:sz="0" w:space="0" w:color="auto"/>
      </w:divBdr>
    </w:div>
    <w:div w:id="1378159953">
      <w:bodyDiv w:val="1"/>
      <w:marLeft w:val="0"/>
      <w:marRight w:val="0"/>
      <w:marTop w:val="0"/>
      <w:marBottom w:val="0"/>
      <w:divBdr>
        <w:top w:val="none" w:sz="0" w:space="0" w:color="auto"/>
        <w:left w:val="none" w:sz="0" w:space="0" w:color="auto"/>
        <w:bottom w:val="none" w:sz="0" w:space="0" w:color="auto"/>
        <w:right w:val="none" w:sz="0" w:space="0" w:color="auto"/>
      </w:divBdr>
    </w:div>
    <w:div w:id="1805267551">
      <w:bodyDiv w:val="1"/>
      <w:marLeft w:val="0"/>
      <w:marRight w:val="0"/>
      <w:marTop w:val="0"/>
      <w:marBottom w:val="0"/>
      <w:divBdr>
        <w:top w:val="none" w:sz="0" w:space="0" w:color="auto"/>
        <w:left w:val="none" w:sz="0" w:space="0" w:color="auto"/>
        <w:bottom w:val="none" w:sz="0" w:space="0" w:color="auto"/>
        <w:right w:val="none" w:sz="0" w:space="0" w:color="auto"/>
      </w:divBdr>
    </w:div>
    <w:div w:id="1861159366">
      <w:bodyDiv w:val="1"/>
      <w:marLeft w:val="0"/>
      <w:marRight w:val="0"/>
      <w:marTop w:val="0"/>
      <w:marBottom w:val="0"/>
      <w:divBdr>
        <w:top w:val="none" w:sz="0" w:space="0" w:color="auto"/>
        <w:left w:val="none" w:sz="0" w:space="0" w:color="auto"/>
        <w:bottom w:val="none" w:sz="0" w:space="0" w:color="auto"/>
        <w:right w:val="none" w:sz="0" w:space="0" w:color="auto"/>
      </w:divBdr>
    </w:div>
    <w:div w:id="1988195415">
      <w:bodyDiv w:val="1"/>
      <w:marLeft w:val="0"/>
      <w:marRight w:val="0"/>
      <w:marTop w:val="0"/>
      <w:marBottom w:val="0"/>
      <w:divBdr>
        <w:top w:val="none" w:sz="0" w:space="0" w:color="auto"/>
        <w:left w:val="none" w:sz="0" w:space="0" w:color="auto"/>
        <w:bottom w:val="none" w:sz="0" w:space="0" w:color="auto"/>
        <w:right w:val="none" w:sz="0" w:space="0" w:color="auto"/>
      </w:divBdr>
    </w:div>
    <w:div w:id="20038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B516.E5BD4730" TargetMode="External"/><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jpg@01D1B516.E5BD473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FC747-3476-4C47-8EC9-C4F3269A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L. McLeod</dc:creator>
  <cp:keywords/>
  <dc:description/>
  <cp:lastModifiedBy>Stewart L. McLeod</cp:lastModifiedBy>
  <cp:revision>2</cp:revision>
  <dcterms:created xsi:type="dcterms:W3CDTF">2016-05-26T03:20:00Z</dcterms:created>
  <dcterms:modified xsi:type="dcterms:W3CDTF">2016-05-26T03:20:00Z</dcterms:modified>
</cp:coreProperties>
</file>