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DE" w:rsidRDefault="0089741A" w:rsidP="00EA27DE">
      <w:pPr>
        <w:pStyle w:val="Heading2"/>
      </w:pPr>
      <w:r>
        <w:t>MYOB Insolvency</w:t>
      </w:r>
    </w:p>
    <w:p w:rsidR="00C93849" w:rsidRDefault="0008570F" w:rsidP="00C93849">
      <w:pPr>
        <w:pStyle w:val="Heading3"/>
      </w:pPr>
      <w:bookmarkStart w:id="0" w:name="_GoBack"/>
      <w:r>
        <w:t>Varying</w:t>
      </w:r>
      <w:r w:rsidR="00C93849">
        <w:t xml:space="preserve"> </w:t>
      </w:r>
      <w:r w:rsidR="00E52EFA">
        <w:t xml:space="preserve">a debtor </w:t>
      </w:r>
      <w:r w:rsidR="001319AE">
        <w:t>contribution</w:t>
      </w:r>
    </w:p>
    <w:bookmarkEnd w:id="0"/>
    <w:p w:rsidR="00C93849" w:rsidRDefault="00C93849" w:rsidP="006B07E4">
      <w:pPr>
        <w:ind w:left="0"/>
      </w:pPr>
    </w:p>
    <w:p w:rsidR="00C93849" w:rsidRDefault="00C93849" w:rsidP="006B07E4">
      <w:pPr>
        <w:ind w:left="0"/>
      </w:pPr>
      <w:r>
        <w:t>A contribution is displayed below:</w:t>
      </w:r>
    </w:p>
    <w:p w:rsidR="00C93849" w:rsidRDefault="00C93849" w:rsidP="006B07E4">
      <w:pPr>
        <w:ind w:left="0"/>
      </w:pPr>
    </w:p>
    <w:p w:rsidR="00C93849" w:rsidRDefault="00C93849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22D55493" wp14:editId="6D1A4505">
            <wp:extent cx="5057775" cy="3801012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8772" cy="380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49" w:rsidRDefault="00C93849" w:rsidP="00C93849">
      <w:pPr>
        <w:ind w:left="0"/>
      </w:pPr>
    </w:p>
    <w:p w:rsidR="00C93849" w:rsidRDefault="00C93849" w:rsidP="00C93849">
      <w:pPr>
        <w:ind w:left="0"/>
      </w:pPr>
      <w:r>
        <w:t>After contributions have been received, the debtor reports his</w:t>
      </w:r>
      <w:r w:rsidR="0089741A">
        <w:t>/her</w:t>
      </w:r>
      <w:r>
        <w:t xml:space="preserve"> income has changed.</w:t>
      </w:r>
    </w:p>
    <w:p w:rsidR="00C93849" w:rsidRDefault="00C93849" w:rsidP="00C93849">
      <w:pPr>
        <w:ind w:left="0"/>
      </w:pPr>
    </w:p>
    <w:p w:rsidR="00C93849" w:rsidRDefault="00C93849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7A4443B9" wp14:editId="27E71BE0">
            <wp:extent cx="5095875" cy="3803183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738" cy="381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49" w:rsidRDefault="00C93849" w:rsidP="00C93849">
      <w:pPr>
        <w:ind w:left="0"/>
      </w:pPr>
    </w:p>
    <w:p w:rsidR="00C93849" w:rsidRDefault="0089741A" w:rsidP="00C93849">
      <w:pPr>
        <w:ind w:left="0"/>
      </w:pPr>
      <w:r>
        <w:t>Vary the contribution by c</w:t>
      </w:r>
      <w:r w:rsidR="00C93849">
        <w:t>hang</w:t>
      </w:r>
      <w:r>
        <w:t>ing</w:t>
      </w:r>
      <w:r w:rsidR="00C93849">
        <w:t xml:space="preserve"> the </w:t>
      </w:r>
      <w:r w:rsidR="00C93849" w:rsidRPr="00C93849">
        <w:rPr>
          <w:b/>
        </w:rPr>
        <w:t>Gross Amount</w:t>
      </w:r>
      <w:r w:rsidR="00C93849">
        <w:t xml:space="preserve"> and the </w:t>
      </w:r>
      <w:r w:rsidR="00C93849" w:rsidRPr="00C93849">
        <w:rPr>
          <w:b/>
        </w:rPr>
        <w:t>Liability</w:t>
      </w:r>
      <w:r w:rsidR="00C93849">
        <w:t xml:space="preserve"> total changes. </w:t>
      </w:r>
    </w:p>
    <w:p w:rsidR="0089741A" w:rsidRDefault="0089741A" w:rsidP="00C93849">
      <w:pPr>
        <w:ind w:left="0"/>
      </w:pPr>
    </w:p>
    <w:p w:rsidR="00C93849" w:rsidRDefault="00C93849" w:rsidP="00C93849">
      <w:pPr>
        <w:ind w:left="0"/>
      </w:pPr>
      <w:r>
        <w:lastRenderedPageBreak/>
        <w:t xml:space="preserve">However, </w:t>
      </w:r>
      <w:r w:rsidR="0089741A">
        <w:t>when</w:t>
      </w:r>
      <w:r>
        <w:t xml:space="preserve"> you try to save this contribution a warning will appear:</w:t>
      </w:r>
    </w:p>
    <w:p w:rsidR="00C93849" w:rsidRDefault="00C93849" w:rsidP="00C93849">
      <w:pPr>
        <w:ind w:left="0"/>
      </w:pPr>
    </w:p>
    <w:p w:rsidR="00C93849" w:rsidRDefault="00C93849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6000A315" wp14:editId="3C9A4F6B">
            <wp:extent cx="3933825" cy="16764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49" w:rsidRDefault="00C93849" w:rsidP="00C93849">
      <w:pPr>
        <w:ind w:left="0"/>
      </w:pPr>
    </w:p>
    <w:p w:rsidR="00C93849" w:rsidRDefault="00C93849" w:rsidP="00C93849">
      <w:pPr>
        <w:ind w:left="0"/>
      </w:pPr>
      <w:r>
        <w:t xml:space="preserve">To save the contribution, view the receivables schedule and update the </w:t>
      </w:r>
      <w:r w:rsidRPr="00E52EFA">
        <w:rPr>
          <w:b/>
        </w:rPr>
        <w:t>Amount Due</w:t>
      </w:r>
      <w:r>
        <w:t xml:space="preserve"> column for the unpaid accounts receivable.</w:t>
      </w:r>
    </w:p>
    <w:p w:rsidR="00C93849" w:rsidRDefault="00C93849" w:rsidP="00C93849">
      <w:pPr>
        <w:ind w:left="0"/>
      </w:pPr>
    </w:p>
    <w:p w:rsidR="00C93849" w:rsidRDefault="00C93849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68252A07" wp14:editId="74CA3D95">
            <wp:extent cx="6480810" cy="49161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49" w:rsidRDefault="00C93849" w:rsidP="00C93849">
      <w:pPr>
        <w:ind w:left="0"/>
      </w:pPr>
    </w:p>
    <w:p w:rsidR="00E52EFA" w:rsidRDefault="00E52EFA" w:rsidP="00C93849">
      <w:pPr>
        <w:ind w:left="0"/>
      </w:pPr>
      <w:r>
        <w:t>You will have to calculate the amount due</w:t>
      </w:r>
      <w:r w:rsidR="0089741A">
        <w:t xml:space="preserve"> for each remaining period</w:t>
      </w:r>
      <w:r>
        <w:t>:</w:t>
      </w:r>
    </w:p>
    <w:p w:rsidR="00E52EFA" w:rsidRDefault="00E52EFA" w:rsidP="00C93849">
      <w:pPr>
        <w:ind w:left="0"/>
      </w:pPr>
    </w:p>
    <w:p w:rsidR="00E52EFA" w:rsidRDefault="00E52EFA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59E0B9A4" wp14:editId="1D3E9F7F">
            <wp:extent cx="2447925" cy="1266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EFA" w:rsidRDefault="00E52EFA">
      <w:r>
        <w:br w:type="page"/>
      </w:r>
    </w:p>
    <w:p w:rsidR="00E52EFA" w:rsidRDefault="00E52EFA" w:rsidP="00C93849">
      <w:pPr>
        <w:ind w:left="0"/>
      </w:pPr>
      <w:r>
        <w:lastRenderedPageBreak/>
        <w:t>Enter the remaining amounts and Click OK.</w:t>
      </w:r>
    </w:p>
    <w:p w:rsidR="00E52EFA" w:rsidRDefault="00E52EFA" w:rsidP="00C93849">
      <w:pPr>
        <w:ind w:left="0"/>
      </w:pPr>
    </w:p>
    <w:p w:rsidR="00C93849" w:rsidRDefault="00C93849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0DA984AD" wp14:editId="3B53AAF4">
            <wp:extent cx="6480810" cy="33502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49" w:rsidRDefault="00C93849" w:rsidP="00C93849">
      <w:pPr>
        <w:ind w:left="0"/>
      </w:pPr>
    </w:p>
    <w:p w:rsidR="00C93849" w:rsidRDefault="00E52EFA" w:rsidP="00C93849">
      <w:pPr>
        <w:ind w:left="0"/>
      </w:pPr>
      <w:r>
        <w:t>When you save the new contribution schedule the accounts payable invoices will be updated with the new amounts.</w:t>
      </w:r>
    </w:p>
    <w:p w:rsidR="00C93849" w:rsidRDefault="00C93849" w:rsidP="00C93849">
      <w:pPr>
        <w:ind w:left="0"/>
      </w:pPr>
    </w:p>
    <w:p w:rsidR="00C93849" w:rsidRDefault="00C93849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531F9675" wp14:editId="7DDBDD0B">
            <wp:extent cx="4581525" cy="42957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49" w:rsidRDefault="00C93849" w:rsidP="00C93849">
      <w:pPr>
        <w:ind w:left="0"/>
      </w:pPr>
    </w:p>
    <w:p w:rsidR="00E52EFA" w:rsidRDefault="00E52EFA">
      <w:r>
        <w:br w:type="page"/>
      </w:r>
    </w:p>
    <w:p w:rsidR="00E52EFA" w:rsidRDefault="00E52EFA" w:rsidP="00C93849">
      <w:pPr>
        <w:ind w:left="0"/>
      </w:pPr>
      <w:r>
        <w:lastRenderedPageBreak/>
        <w:t>The contribution details have been updated</w:t>
      </w:r>
    </w:p>
    <w:p w:rsidR="00E52EFA" w:rsidRDefault="00E52EFA" w:rsidP="00C93849">
      <w:pPr>
        <w:ind w:left="0"/>
      </w:pPr>
    </w:p>
    <w:p w:rsidR="00C93849" w:rsidRDefault="00C93849" w:rsidP="00C93849">
      <w:pPr>
        <w:ind w:left="0"/>
      </w:pPr>
      <w:r>
        <w:rPr>
          <w:noProof/>
          <w:lang w:eastAsia="en-AU"/>
        </w:rPr>
        <w:drawing>
          <wp:inline distT="0" distB="0" distL="0" distR="0" wp14:anchorId="76BBE754" wp14:editId="21A676EE">
            <wp:extent cx="3676650" cy="6076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849" w:rsidRDefault="00C93849" w:rsidP="00C93849">
      <w:pPr>
        <w:ind w:left="0"/>
      </w:pPr>
    </w:p>
    <w:p w:rsidR="00C93849" w:rsidRDefault="00C93849" w:rsidP="006B07E4">
      <w:pPr>
        <w:ind w:left="0"/>
      </w:pPr>
    </w:p>
    <w:p w:rsidR="005843E1" w:rsidRDefault="005843E1" w:rsidP="006B07E4">
      <w:pPr>
        <w:ind w:left="0"/>
      </w:pPr>
    </w:p>
    <w:p w:rsidR="009219D8" w:rsidRDefault="009219D8" w:rsidP="006B07E4">
      <w:pPr>
        <w:ind w:left="0"/>
        <w:sectPr w:rsidR="009219D8" w:rsidSect="0089741A">
          <w:pgSz w:w="11906" w:h="16838"/>
          <w:pgMar w:top="993" w:right="849" w:bottom="709" w:left="851" w:header="708" w:footer="708" w:gutter="0"/>
          <w:cols w:space="708"/>
          <w:docGrid w:linePitch="360"/>
        </w:sectPr>
      </w:pPr>
    </w:p>
    <w:p w:rsidR="005843E1" w:rsidRDefault="009219D8" w:rsidP="006B07E4">
      <w:pPr>
        <w:ind w:left="0"/>
      </w:pPr>
      <w:r>
        <w:rPr>
          <w:noProof/>
          <w:lang w:eastAsia="en-AU"/>
        </w:rPr>
        <w:lastRenderedPageBreak/>
        <w:drawing>
          <wp:inline distT="0" distB="0" distL="0" distR="0" wp14:anchorId="69DD6A6F" wp14:editId="3BDA3D5F">
            <wp:extent cx="8863330" cy="414401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AB2" w:rsidRDefault="00C47AB2" w:rsidP="006B07E4">
      <w:pPr>
        <w:ind w:left="0"/>
        <w:sectPr w:rsidR="00C47AB2" w:rsidSect="009219D8">
          <w:pgSz w:w="16838" w:h="11906" w:orient="landscape"/>
          <w:pgMar w:top="851" w:right="1440" w:bottom="849" w:left="1440" w:header="708" w:footer="708" w:gutter="0"/>
          <w:cols w:space="708"/>
          <w:docGrid w:linePitch="360"/>
        </w:sectPr>
      </w:pPr>
    </w:p>
    <w:p w:rsidR="005843E1" w:rsidRDefault="005843E1" w:rsidP="00C47AB2">
      <w:pPr>
        <w:ind w:left="0"/>
      </w:pPr>
    </w:p>
    <w:sectPr w:rsidR="005843E1" w:rsidSect="006B07E4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50F4C"/>
    <w:multiLevelType w:val="hybridMultilevel"/>
    <w:tmpl w:val="EEB057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3F1C"/>
    <w:multiLevelType w:val="hybridMultilevel"/>
    <w:tmpl w:val="238065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E4"/>
    <w:rsid w:val="0008570F"/>
    <w:rsid w:val="001319AE"/>
    <w:rsid w:val="005843E1"/>
    <w:rsid w:val="006216A5"/>
    <w:rsid w:val="006B07E4"/>
    <w:rsid w:val="0089741A"/>
    <w:rsid w:val="008B2136"/>
    <w:rsid w:val="009219D8"/>
    <w:rsid w:val="00B27466"/>
    <w:rsid w:val="00C47AB2"/>
    <w:rsid w:val="00C93849"/>
    <w:rsid w:val="00E52EFA"/>
    <w:rsid w:val="00EA27DE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4C256-142F-4C77-BFA7-9827D14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7DE"/>
    <w:pPr>
      <w:keepNext/>
      <w:keepLines/>
      <w:spacing w:before="40"/>
      <w:ind w:lef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9D8"/>
    <w:pPr>
      <w:keepNext/>
      <w:keepLines/>
      <w:spacing w:before="40"/>
      <w:ind w:left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9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L. McLeod</dc:creator>
  <cp:keywords/>
  <dc:description/>
  <cp:lastModifiedBy>Stewart L. McLeod</cp:lastModifiedBy>
  <cp:revision>5</cp:revision>
  <dcterms:created xsi:type="dcterms:W3CDTF">2016-09-02T02:01:00Z</dcterms:created>
  <dcterms:modified xsi:type="dcterms:W3CDTF">2016-09-02T03:53:00Z</dcterms:modified>
</cp:coreProperties>
</file>